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18" w:rsidRDefault="00D31D18" w:rsidP="004E5E99">
      <w:pPr>
        <w:spacing w:line="400" w:lineRule="exact"/>
        <w:rPr>
          <w:rFonts w:ascii="微軟正黑體" w:eastAsia="微軟正黑體" w:hAnsi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/>
          <w:b/>
          <w:color w:val="000000"/>
          <w:sz w:val="36"/>
          <w:szCs w:val="36"/>
        </w:rPr>
        <w:t xml:space="preserve">          2014</w:t>
      </w:r>
      <w:r w:rsidRPr="00593EA2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苗栗縣文創商品認證名單</w:t>
      </w:r>
    </w:p>
    <w:p w:rsidR="00D31D18" w:rsidRPr="00593EA2" w:rsidRDefault="00D31D18" w:rsidP="004E5E99">
      <w:pPr>
        <w:spacing w:line="400" w:lineRule="exact"/>
        <w:rPr>
          <w:rFonts w:ascii="微軟正黑體" w:eastAsia="微軟正黑體" w:hAnsi="微軟正黑體"/>
          <w:b/>
          <w:color w:val="000000"/>
          <w:sz w:val="36"/>
          <w:szCs w:val="36"/>
        </w:rPr>
      </w:pPr>
    </w:p>
    <w:p w:rsidR="00D31D18" w:rsidRPr="004E5E99" w:rsidRDefault="00D31D18" w:rsidP="004E5E99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4E5E99">
        <w:rPr>
          <w:rFonts w:ascii="微軟正黑體" w:eastAsia="微軟正黑體" w:hAnsi="微軟正黑體" w:hint="eastAsia"/>
          <w:b/>
          <w:sz w:val="28"/>
          <w:szCs w:val="28"/>
        </w:rPr>
        <w:t>■包裝類：</w:t>
      </w:r>
      <w:r w:rsidRPr="004E5E99">
        <w:rPr>
          <w:rFonts w:ascii="微軟正黑體" w:eastAsia="微軟正黑體" w:hAnsi="微軟正黑體"/>
          <w:b/>
          <w:sz w:val="28"/>
          <w:szCs w:val="28"/>
        </w:rPr>
        <w:t>(12</w:t>
      </w:r>
      <w:r w:rsidRPr="004E5E99">
        <w:rPr>
          <w:rFonts w:ascii="微軟正黑體" w:eastAsia="微軟正黑體" w:hAnsi="微軟正黑體" w:hint="eastAsia"/>
          <w:b/>
          <w:sz w:val="28"/>
          <w:szCs w:val="28"/>
        </w:rPr>
        <w:t>件</w:t>
      </w:r>
      <w:r w:rsidRPr="004E5E99">
        <w:rPr>
          <w:rFonts w:ascii="微軟正黑體" w:eastAsia="微軟正黑體" w:hAnsi="微軟正黑體"/>
          <w:b/>
          <w:sz w:val="28"/>
          <w:szCs w:val="28"/>
        </w:rPr>
        <w:t>)</w:t>
      </w:r>
    </w:p>
    <w:tbl>
      <w:tblPr>
        <w:tblW w:w="9782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277"/>
        <w:gridCol w:w="3040"/>
        <w:gridCol w:w="5465"/>
      </w:tblGrid>
      <w:tr w:rsidR="00D31D18" w:rsidRPr="007B6D63" w:rsidTr="008A33B4">
        <w:trPr>
          <w:trHeight w:val="324"/>
        </w:trPr>
        <w:tc>
          <w:tcPr>
            <w:tcW w:w="1277" w:type="dxa"/>
            <w:shd w:val="clear" w:color="auto" w:fill="FDE9D9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3040" w:type="dxa"/>
            <w:shd w:val="clear" w:color="auto" w:fill="FDE9D9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業者名稱</w:t>
            </w:r>
          </w:p>
        </w:tc>
        <w:tc>
          <w:tcPr>
            <w:tcW w:w="5465" w:type="dxa"/>
            <w:shd w:val="clear" w:color="auto" w:fill="FDE9D9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商品名稱</w:t>
            </w:r>
          </w:p>
        </w:tc>
      </w:tr>
      <w:tr w:rsidR="00D31D18" w:rsidRPr="007B6D63" w:rsidTr="008A33B4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103-A001</w:t>
            </w:r>
          </w:p>
        </w:tc>
        <w:tc>
          <w:tcPr>
            <w:tcW w:w="3040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林園食品有限公司</w:t>
            </w:r>
          </w:p>
        </w:tc>
        <w:tc>
          <w:tcPr>
            <w:tcW w:w="5465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吾穀茶糧樸實糙米麩系列</w:t>
            </w:r>
          </w:p>
        </w:tc>
      </w:tr>
      <w:tr w:rsidR="00D31D18" w:rsidRPr="007B6D63" w:rsidTr="008A33B4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103-A002</w:t>
            </w:r>
          </w:p>
        </w:tc>
        <w:tc>
          <w:tcPr>
            <w:tcW w:w="3040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楓之醇本舖</w:t>
            </w:r>
          </w:p>
        </w:tc>
        <w:tc>
          <w:tcPr>
            <w:tcW w:w="5465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楓之醇香蔥油</w:t>
            </w:r>
          </w:p>
        </w:tc>
      </w:tr>
      <w:tr w:rsidR="00D31D18" w:rsidRPr="007B6D63" w:rsidTr="008A33B4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103-A003</w:t>
            </w:r>
          </w:p>
        </w:tc>
        <w:tc>
          <w:tcPr>
            <w:tcW w:w="3040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客桐酪坊</w:t>
            </w:r>
          </w:p>
        </w:tc>
        <w:tc>
          <w:tcPr>
            <w:tcW w:w="5465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糕皮餅棒</w:t>
            </w:r>
          </w:p>
        </w:tc>
      </w:tr>
      <w:tr w:rsidR="00D31D18" w:rsidRPr="007B6D63" w:rsidTr="008A33B4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103-A007</w:t>
            </w:r>
          </w:p>
        </w:tc>
        <w:tc>
          <w:tcPr>
            <w:tcW w:w="3040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仙山食品行</w:t>
            </w:r>
          </w:p>
        </w:tc>
        <w:tc>
          <w:tcPr>
            <w:tcW w:w="5465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仙山仙草婆婆系列</w:t>
            </w: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(</w:t>
            </w: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凍禮盒、茶、乾</w:t>
            </w: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)</w:t>
            </w:r>
          </w:p>
        </w:tc>
      </w:tr>
      <w:tr w:rsidR="00D31D18" w:rsidRPr="007B6D63" w:rsidTr="008A33B4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103-A013</w:t>
            </w:r>
          </w:p>
        </w:tc>
        <w:tc>
          <w:tcPr>
            <w:tcW w:w="3040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頭份鎮流東社區發展協會</w:t>
            </w:r>
          </w:p>
        </w:tc>
        <w:tc>
          <w:tcPr>
            <w:tcW w:w="5465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流東茶薌茶葉產品</w:t>
            </w:r>
          </w:p>
        </w:tc>
      </w:tr>
      <w:tr w:rsidR="00D31D18" w:rsidRPr="007B6D63" w:rsidTr="008A33B4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103-A017</w:t>
            </w:r>
          </w:p>
        </w:tc>
        <w:tc>
          <w:tcPr>
            <w:tcW w:w="3040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世奇食品有限公司</w:t>
            </w:r>
          </w:p>
        </w:tc>
        <w:tc>
          <w:tcPr>
            <w:tcW w:w="5465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客家肉餅</w:t>
            </w:r>
          </w:p>
        </w:tc>
      </w:tr>
      <w:tr w:rsidR="00D31D18" w:rsidRPr="007B6D63" w:rsidTr="008A33B4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103-A018</w:t>
            </w:r>
          </w:p>
        </w:tc>
        <w:tc>
          <w:tcPr>
            <w:tcW w:w="3040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潘月玫創意工坊</w:t>
            </w:r>
          </w:p>
        </w:tc>
        <w:tc>
          <w:tcPr>
            <w:tcW w:w="5465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龍吟雲萃手作皮雕組</w:t>
            </w:r>
          </w:p>
        </w:tc>
      </w:tr>
      <w:tr w:rsidR="00D31D18" w:rsidRPr="007B6D63" w:rsidTr="008A33B4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103-A020</w:t>
            </w:r>
          </w:p>
        </w:tc>
        <w:tc>
          <w:tcPr>
            <w:tcW w:w="3040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D0D0D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color w:val="0D0D0D"/>
                <w:kern w:val="0"/>
                <w:szCs w:val="24"/>
              </w:rPr>
              <w:t>米甲子米食心文化</w:t>
            </w:r>
          </w:p>
        </w:tc>
        <w:tc>
          <w:tcPr>
            <w:tcW w:w="5465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五月桐話</w:t>
            </w: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-</w:t>
            </w: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豬籠粄</w:t>
            </w:r>
          </w:p>
        </w:tc>
      </w:tr>
      <w:tr w:rsidR="00D31D18" w:rsidRPr="007B6D63" w:rsidTr="008A33B4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103-A025</w:t>
            </w:r>
          </w:p>
        </w:tc>
        <w:tc>
          <w:tcPr>
            <w:tcW w:w="3040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金椿茶油工坊有限公司</w:t>
            </w:r>
          </w:p>
        </w:tc>
        <w:tc>
          <w:tcPr>
            <w:tcW w:w="5465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台灣油。山茶</w:t>
            </w: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-</w:t>
            </w: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客家茶油：幸福好滋味系列</w:t>
            </w:r>
          </w:p>
        </w:tc>
      </w:tr>
      <w:tr w:rsidR="00D31D18" w:rsidRPr="007B6D63" w:rsidTr="008A33B4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103-A026</w:t>
            </w:r>
          </w:p>
        </w:tc>
        <w:tc>
          <w:tcPr>
            <w:tcW w:w="3040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金椿茶油工坊有限公司</w:t>
            </w:r>
          </w:p>
        </w:tc>
        <w:tc>
          <w:tcPr>
            <w:tcW w:w="5465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台灣山茶花籽油</w:t>
            </w:r>
          </w:p>
        </w:tc>
      </w:tr>
      <w:tr w:rsidR="00D31D18" w:rsidRPr="007B6D63" w:rsidTr="008A33B4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103-A027</w:t>
            </w:r>
          </w:p>
        </w:tc>
        <w:tc>
          <w:tcPr>
            <w:tcW w:w="3040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億達草本研發工作室</w:t>
            </w:r>
          </w:p>
        </w:tc>
        <w:tc>
          <w:tcPr>
            <w:tcW w:w="5465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好客新裝</w:t>
            </w: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-</w:t>
            </w: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天然草本八正喉糖</w:t>
            </w:r>
          </w:p>
        </w:tc>
      </w:tr>
      <w:tr w:rsidR="00D31D18" w:rsidRPr="007B6D63" w:rsidTr="008A33B4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103-A028</w:t>
            </w:r>
          </w:p>
        </w:tc>
        <w:tc>
          <w:tcPr>
            <w:tcW w:w="3040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園林春生活館</w:t>
            </w:r>
          </w:p>
        </w:tc>
        <w:tc>
          <w:tcPr>
            <w:tcW w:w="5465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客家好醬禮</w:t>
            </w:r>
          </w:p>
        </w:tc>
      </w:tr>
    </w:tbl>
    <w:p w:rsidR="00D31D18" w:rsidRDefault="00D31D18" w:rsidP="004E5E99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D31D18" w:rsidRPr="004E5E99" w:rsidRDefault="00D31D18" w:rsidP="004E5E99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4E5E99">
        <w:rPr>
          <w:rFonts w:ascii="微軟正黑體" w:eastAsia="微軟正黑體" w:hAnsi="微軟正黑體" w:hint="eastAsia"/>
          <w:b/>
          <w:sz w:val="28"/>
          <w:szCs w:val="28"/>
        </w:rPr>
        <w:t>■產品類：</w:t>
      </w:r>
      <w:r w:rsidRPr="004E5E99">
        <w:rPr>
          <w:rFonts w:ascii="微軟正黑體" w:eastAsia="微軟正黑體" w:hAnsi="微軟正黑體"/>
          <w:b/>
          <w:sz w:val="28"/>
          <w:szCs w:val="28"/>
        </w:rPr>
        <w:t>(19</w:t>
      </w:r>
      <w:r w:rsidRPr="004E5E99">
        <w:rPr>
          <w:rFonts w:ascii="微軟正黑體" w:eastAsia="微軟正黑體" w:hAnsi="微軟正黑體" w:hint="eastAsia"/>
          <w:b/>
          <w:sz w:val="28"/>
          <w:szCs w:val="28"/>
        </w:rPr>
        <w:t>件</w:t>
      </w:r>
      <w:r w:rsidRPr="004E5E99">
        <w:rPr>
          <w:rFonts w:ascii="微軟正黑體" w:eastAsia="微軟正黑體" w:hAnsi="微軟正黑體"/>
          <w:b/>
          <w:sz w:val="28"/>
          <w:szCs w:val="28"/>
        </w:rPr>
        <w:t>)</w:t>
      </w:r>
    </w:p>
    <w:tbl>
      <w:tblPr>
        <w:tblW w:w="9782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7"/>
        <w:gridCol w:w="2976"/>
        <w:gridCol w:w="5529"/>
      </w:tblGrid>
      <w:tr w:rsidR="00D31D18" w:rsidRPr="007B6D63" w:rsidTr="004E5E99">
        <w:trPr>
          <w:trHeight w:val="324"/>
        </w:trPr>
        <w:tc>
          <w:tcPr>
            <w:tcW w:w="1277" w:type="dxa"/>
            <w:shd w:val="clear" w:color="auto" w:fill="FDE9D9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2976" w:type="dxa"/>
            <w:shd w:val="clear" w:color="auto" w:fill="FDE9D9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業者名稱</w:t>
            </w:r>
          </w:p>
        </w:tc>
        <w:tc>
          <w:tcPr>
            <w:tcW w:w="5529" w:type="dxa"/>
            <w:shd w:val="clear" w:color="auto" w:fill="FDE9D9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商品名稱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103-B001</w:t>
            </w:r>
          </w:p>
        </w:tc>
        <w:tc>
          <w:tcPr>
            <w:tcW w:w="2976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苗栗縣陶瓷文化協會</w:t>
            </w:r>
          </w:p>
        </w:tc>
        <w:tc>
          <w:tcPr>
            <w:tcW w:w="5529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客陶杯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103-B005</w:t>
            </w:r>
          </w:p>
        </w:tc>
        <w:tc>
          <w:tcPr>
            <w:tcW w:w="2976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施于婕線飾藝術工坊</w:t>
            </w:r>
          </w:p>
        </w:tc>
        <w:tc>
          <w:tcPr>
            <w:tcW w:w="5529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舞蝶別針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103-B011</w:t>
            </w:r>
          </w:p>
        </w:tc>
        <w:tc>
          <w:tcPr>
            <w:tcW w:w="2976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苗栗縣文化創意美學研究推展協會</w:t>
            </w:r>
          </w:p>
        </w:tc>
        <w:tc>
          <w:tcPr>
            <w:tcW w:w="5529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帶路雞</w:t>
            </w: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-</w:t>
            </w: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一鳴驚人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103-B013</w:t>
            </w:r>
          </w:p>
        </w:tc>
        <w:tc>
          <w:tcPr>
            <w:tcW w:w="2976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花露農場股份有限公司</w:t>
            </w:r>
          </w:p>
        </w:tc>
        <w:tc>
          <w:tcPr>
            <w:tcW w:w="5529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Taiwan</w:t>
            </w: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花露魔皂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103-B014</w:t>
            </w:r>
          </w:p>
        </w:tc>
        <w:tc>
          <w:tcPr>
            <w:tcW w:w="2976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三義一ㄚ箱寶</w:t>
            </w:r>
          </w:p>
        </w:tc>
        <w:tc>
          <w:tcPr>
            <w:tcW w:w="5529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LUCKY YA-</w:t>
            </w:r>
            <w:r w:rsidRPr="004E5E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幸運鴨系列產品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103-B015</w:t>
            </w:r>
          </w:p>
        </w:tc>
        <w:tc>
          <w:tcPr>
            <w:tcW w:w="2976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代比爾珠寶有限公司</w:t>
            </w:r>
          </w:p>
        </w:tc>
        <w:tc>
          <w:tcPr>
            <w:tcW w:w="5529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七彩桐花手繪賺包吊飾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103-B018</w:t>
            </w:r>
          </w:p>
        </w:tc>
        <w:tc>
          <w:tcPr>
            <w:tcW w:w="2976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聯園藝文工作室</w:t>
            </w:r>
          </w:p>
        </w:tc>
        <w:tc>
          <w:tcPr>
            <w:tcW w:w="5529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桐花．現</w:t>
            </w: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-</w:t>
            </w: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創意名片包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103-B019</w:t>
            </w:r>
          </w:p>
        </w:tc>
        <w:tc>
          <w:tcPr>
            <w:tcW w:w="2976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頭份鎮流東社區發展協會</w:t>
            </w:r>
          </w:p>
        </w:tc>
        <w:tc>
          <w:tcPr>
            <w:tcW w:w="5529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流東茶薌週邊文化商品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103-B026</w:t>
            </w:r>
          </w:p>
        </w:tc>
        <w:tc>
          <w:tcPr>
            <w:tcW w:w="2976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桂花品東西</w:t>
            </w:r>
          </w:p>
        </w:tc>
        <w:tc>
          <w:tcPr>
            <w:tcW w:w="5529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桂花釀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103-B031</w:t>
            </w:r>
          </w:p>
        </w:tc>
        <w:tc>
          <w:tcPr>
            <w:tcW w:w="2976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苗栗縣農漁牧業休閒觀光推展協會</w:t>
            </w:r>
          </w:p>
        </w:tc>
        <w:tc>
          <w:tcPr>
            <w:tcW w:w="5529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藺草手工藺草蓆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103-B034</w:t>
            </w:r>
          </w:p>
        </w:tc>
        <w:tc>
          <w:tcPr>
            <w:tcW w:w="2976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阿煥伯美之味農產企業社</w:t>
            </w:r>
          </w:p>
        </w:tc>
        <w:tc>
          <w:tcPr>
            <w:tcW w:w="5529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阿煥伯桐花覆菜、鹹菜、鹹菜干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103-B038</w:t>
            </w:r>
          </w:p>
        </w:tc>
        <w:tc>
          <w:tcPr>
            <w:tcW w:w="2976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靛花青工房</w:t>
            </w:r>
          </w:p>
        </w:tc>
        <w:tc>
          <w:tcPr>
            <w:tcW w:w="5529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天然發酵漸層藍染靛花巾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103-B039</w:t>
            </w:r>
          </w:p>
        </w:tc>
        <w:tc>
          <w:tcPr>
            <w:tcW w:w="2976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靛花青工房</w:t>
            </w:r>
          </w:p>
        </w:tc>
        <w:tc>
          <w:tcPr>
            <w:tcW w:w="5529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"</w:t>
            </w: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冊</w:t>
            </w: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"</w:t>
            </w: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生活手札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103-B043</w:t>
            </w:r>
          </w:p>
        </w:tc>
        <w:tc>
          <w:tcPr>
            <w:tcW w:w="2976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戀綴泰雅工藝坊</w:t>
            </w:r>
          </w:p>
        </w:tc>
        <w:tc>
          <w:tcPr>
            <w:tcW w:w="5529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化妝包筆袋</w:t>
            </w: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103-B044</w:t>
            </w:r>
          </w:p>
        </w:tc>
        <w:tc>
          <w:tcPr>
            <w:tcW w:w="2976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戀綴泰雅工藝坊</w:t>
            </w:r>
          </w:p>
        </w:tc>
        <w:tc>
          <w:tcPr>
            <w:tcW w:w="5529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書籤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103-B045</w:t>
            </w:r>
          </w:p>
        </w:tc>
        <w:tc>
          <w:tcPr>
            <w:tcW w:w="2976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戀綴泰雅工藝坊</w:t>
            </w:r>
          </w:p>
        </w:tc>
        <w:tc>
          <w:tcPr>
            <w:tcW w:w="5529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泰雅之紋小物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103-B046</w:t>
            </w:r>
          </w:p>
        </w:tc>
        <w:tc>
          <w:tcPr>
            <w:tcW w:w="2976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台灣藺草學會</w:t>
            </w:r>
          </w:p>
        </w:tc>
        <w:tc>
          <w:tcPr>
            <w:tcW w:w="5529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簡約藺編手記本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103-B047</w:t>
            </w:r>
          </w:p>
        </w:tc>
        <w:tc>
          <w:tcPr>
            <w:tcW w:w="2976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台灣藺草學會</w:t>
            </w:r>
          </w:p>
        </w:tc>
        <w:tc>
          <w:tcPr>
            <w:tcW w:w="5529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藺編網花帆布提袋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103-B048</w:t>
            </w:r>
          </w:p>
        </w:tc>
        <w:tc>
          <w:tcPr>
            <w:tcW w:w="2976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台灣藺草學會</w:t>
            </w:r>
          </w:p>
        </w:tc>
        <w:tc>
          <w:tcPr>
            <w:tcW w:w="5529" w:type="dxa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藺編束口袋</w:t>
            </w:r>
          </w:p>
        </w:tc>
      </w:tr>
    </w:tbl>
    <w:p w:rsidR="00D31D18" w:rsidRDefault="00D31D18" w:rsidP="004E5E99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D31D18" w:rsidRPr="004E5E99" w:rsidRDefault="00D31D18" w:rsidP="004E5E99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4E5E99">
        <w:rPr>
          <w:rFonts w:ascii="微軟正黑體" w:eastAsia="微軟正黑體" w:hAnsi="微軟正黑體" w:hint="eastAsia"/>
          <w:b/>
          <w:sz w:val="28"/>
          <w:szCs w:val="28"/>
        </w:rPr>
        <w:t>■服務類：</w:t>
      </w:r>
      <w:r w:rsidRPr="004E5E99">
        <w:rPr>
          <w:rFonts w:ascii="微軟正黑體" w:eastAsia="微軟正黑體" w:hAnsi="微軟正黑體"/>
          <w:b/>
          <w:sz w:val="28"/>
          <w:szCs w:val="28"/>
        </w:rPr>
        <w:t>(3</w:t>
      </w:r>
      <w:r w:rsidRPr="004E5E99">
        <w:rPr>
          <w:rFonts w:ascii="微軟正黑體" w:eastAsia="微軟正黑體" w:hAnsi="微軟正黑體" w:hint="eastAsia"/>
          <w:b/>
          <w:sz w:val="28"/>
          <w:szCs w:val="28"/>
        </w:rPr>
        <w:t>件</w:t>
      </w:r>
      <w:r w:rsidRPr="004E5E99">
        <w:rPr>
          <w:rFonts w:ascii="微軟正黑體" w:eastAsia="微軟正黑體" w:hAnsi="微軟正黑體"/>
          <w:b/>
          <w:sz w:val="28"/>
          <w:szCs w:val="28"/>
        </w:rPr>
        <w:t>)</w:t>
      </w:r>
    </w:p>
    <w:tbl>
      <w:tblPr>
        <w:tblW w:w="9782" w:type="dxa"/>
        <w:tblInd w:w="-823" w:type="dxa"/>
        <w:tblCellMar>
          <w:left w:w="28" w:type="dxa"/>
          <w:right w:w="28" w:type="dxa"/>
        </w:tblCellMar>
        <w:tblLook w:val="00A0"/>
      </w:tblPr>
      <w:tblGrid>
        <w:gridCol w:w="1277"/>
        <w:gridCol w:w="2976"/>
        <w:gridCol w:w="5529"/>
      </w:tblGrid>
      <w:tr w:rsidR="00D31D18" w:rsidRPr="007B6D63" w:rsidTr="004E5E99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業者名稱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商品名稱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103-C001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國泰玻璃工廠股份有限公司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琉心琉意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103-C002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巴巴坑道休閒礦場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礦坑體驗服務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103-C005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苗栗縣農漁牧業休閒觀光推展協會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客家相親爆笑劇</w:t>
            </w:r>
          </w:p>
        </w:tc>
      </w:tr>
    </w:tbl>
    <w:p w:rsidR="00D31D18" w:rsidRPr="004E5E99" w:rsidRDefault="00D31D18" w:rsidP="004E5E99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D31D18" w:rsidRPr="004E5E99" w:rsidRDefault="00D31D18" w:rsidP="004E5E99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4E5E99">
        <w:rPr>
          <w:rFonts w:ascii="微軟正黑體" w:eastAsia="微軟正黑體" w:hAnsi="微軟正黑體" w:hint="eastAsia"/>
          <w:b/>
          <w:sz w:val="28"/>
          <w:szCs w:val="28"/>
        </w:rPr>
        <w:t>■年度重點宣傳商品：</w:t>
      </w:r>
    </w:p>
    <w:tbl>
      <w:tblPr>
        <w:tblW w:w="9782" w:type="dxa"/>
        <w:tblInd w:w="-823" w:type="dxa"/>
        <w:tblCellMar>
          <w:left w:w="28" w:type="dxa"/>
          <w:right w:w="28" w:type="dxa"/>
        </w:tblCellMar>
        <w:tblLook w:val="00A0"/>
      </w:tblPr>
      <w:tblGrid>
        <w:gridCol w:w="1277"/>
        <w:gridCol w:w="2976"/>
        <w:gridCol w:w="5529"/>
      </w:tblGrid>
      <w:tr w:rsidR="00D31D18" w:rsidRPr="007B6D63" w:rsidTr="004E5E99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業者名稱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商品名稱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103-A002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楓之醇本舖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楓之醇香蔥油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103-A013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頭份鎮流東社區發展協會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流東茶薌茶葉產品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苗栗縣文化創意美學研究推展協會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帶路雞</w:t>
            </w: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-</w:t>
            </w: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一鳴驚人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花露農場股份有限公司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Taiwan</w:t>
            </w: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花露魔皂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三義一ㄚ箱寶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LUCKY YA-</w:t>
            </w:r>
            <w:r w:rsidRPr="004E5E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幸運鴨系列產品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桂花品東西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桂花釀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103-B034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阿煥伯美之味農產企業社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阿煥伯桐花覆菜、鹹菜、鹹菜干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103-B039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靛花青工房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"</w:t>
            </w: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冊</w:t>
            </w: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"</w:t>
            </w: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生活手札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103-B045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戀綴泰雅工藝坊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泰雅之紋小物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103-B046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台灣藺草學會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簡約藺編手記本</w:t>
            </w:r>
          </w:p>
        </w:tc>
      </w:tr>
      <w:tr w:rsidR="00D31D18" w:rsidRPr="007B6D63" w:rsidTr="004E5E99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/>
                <w:kern w:val="0"/>
                <w:szCs w:val="24"/>
              </w:rPr>
              <w:t>103-B048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台灣藺草學會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D18" w:rsidRPr="004E5E99" w:rsidRDefault="00D31D18" w:rsidP="004E5E9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E5E9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藺編束口袋</w:t>
            </w:r>
          </w:p>
        </w:tc>
      </w:tr>
    </w:tbl>
    <w:p w:rsidR="00D31D18" w:rsidRDefault="00D31D18" w:rsidP="004E5E99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:rsidR="00D31D18" w:rsidRDefault="00D31D18" w:rsidP="004E5E99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sectPr w:rsidR="00D31D18" w:rsidSect="009566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18" w:rsidRDefault="00D31D18" w:rsidP="008A33B4">
      <w:r>
        <w:separator/>
      </w:r>
    </w:p>
  </w:endnote>
  <w:endnote w:type="continuationSeparator" w:id="0">
    <w:p w:rsidR="00D31D18" w:rsidRDefault="00D31D18" w:rsidP="008A3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18" w:rsidRDefault="00D31D18" w:rsidP="008A33B4">
      <w:r>
        <w:separator/>
      </w:r>
    </w:p>
  </w:footnote>
  <w:footnote w:type="continuationSeparator" w:id="0">
    <w:p w:rsidR="00D31D18" w:rsidRDefault="00D31D18" w:rsidP="008A3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F15"/>
    <w:rsid w:val="003525CE"/>
    <w:rsid w:val="004A538A"/>
    <w:rsid w:val="004E5E99"/>
    <w:rsid w:val="00593EA2"/>
    <w:rsid w:val="005F7F5A"/>
    <w:rsid w:val="00744B90"/>
    <w:rsid w:val="007B6D63"/>
    <w:rsid w:val="0087307C"/>
    <w:rsid w:val="008A33B4"/>
    <w:rsid w:val="00956609"/>
    <w:rsid w:val="00961DAE"/>
    <w:rsid w:val="009A7F15"/>
    <w:rsid w:val="009E0829"/>
    <w:rsid w:val="00AB2AF7"/>
    <w:rsid w:val="00B20DE4"/>
    <w:rsid w:val="00D31D18"/>
    <w:rsid w:val="00F31476"/>
    <w:rsid w:val="00F34B15"/>
    <w:rsid w:val="00F6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0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3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A33B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A3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A33B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209</Words>
  <Characters>1196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246013</cp:lastModifiedBy>
  <cp:revision>8</cp:revision>
  <dcterms:created xsi:type="dcterms:W3CDTF">2014-10-01T06:44:00Z</dcterms:created>
  <dcterms:modified xsi:type="dcterms:W3CDTF">2014-11-05T07:18:00Z</dcterms:modified>
</cp:coreProperties>
</file>