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6CA5" w14:textId="0967A41D" w:rsidR="004A12F5" w:rsidRPr="00F04BF0" w:rsidRDefault="004A12F5" w:rsidP="004A12F5">
      <w:pPr>
        <w:spacing w:afterLines="50" w:after="180" w:line="360" w:lineRule="exact"/>
        <w:jc w:val="center"/>
        <w:rPr>
          <w:rFonts w:ascii="Times New Roman" w:eastAsia="標楷體" w:hAnsi="Times New Roman" w:cs="Times New Roman"/>
          <w:b/>
          <w:color w:val="000000" w:themeColor="text1"/>
          <w:sz w:val="32"/>
          <w:szCs w:val="32"/>
        </w:rPr>
      </w:pPr>
      <w:r w:rsidRPr="00F04BF0">
        <w:rPr>
          <w:rFonts w:ascii="Times New Roman" w:eastAsia="標楷體" w:hAnsi="Times New Roman" w:cs="Times New Roman"/>
          <w:b/>
          <w:color w:val="000000" w:themeColor="text1"/>
          <w:sz w:val="32"/>
          <w:szCs w:val="32"/>
        </w:rPr>
        <w:t>財團法人臺中市影視發展基金會</w:t>
      </w:r>
    </w:p>
    <w:p w14:paraId="364AE61C" w14:textId="7804C9E1" w:rsidR="004A12F5" w:rsidRPr="00F04BF0" w:rsidRDefault="00A17940" w:rsidP="004A12F5">
      <w:pPr>
        <w:spacing w:afterLines="50" w:after="180" w:line="360" w:lineRule="exact"/>
        <w:jc w:val="center"/>
        <w:rPr>
          <w:rFonts w:ascii="Times New Roman" w:eastAsia="標楷體" w:hAnsi="Times New Roman" w:cs="Times New Roman"/>
          <w:b/>
          <w:color w:val="000000" w:themeColor="text1"/>
          <w:sz w:val="32"/>
          <w:szCs w:val="32"/>
        </w:rPr>
      </w:pPr>
      <w:bookmarkStart w:id="0" w:name="_GoBack"/>
      <w:r w:rsidRPr="00A17940">
        <w:rPr>
          <w:rFonts w:ascii="Times New Roman" w:eastAsia="標楷體" w:hAnsi="Times New Roman" w:cs="Times New Roman"/>
          <w:b/>
          <w:color w:val="000000" w:themeColor="text1"/>
          <w:sz w:val="32"/>
          <w:szCs w:val="32"/>
        </w:rPr>
        <w:t>112</w:t>
      </w:r>
      <w:r w:rsidR="004A12F5" w:rsidRPr="00F04BF0">
        <w:rPr>
          <w:rFonts w:ascii="Times New Roman" w:eastAsia="標楷體" w:hAnsi="Times New Roman" w:cs="Times New Roman"/>
          <w:b/>
          <w:color w:val="000000" w:themeColor="text1"/>
          <w:sz w:val="32"/>
          <w:szCs w:val="32"/>
        </w:rPr>
        <w:t>年度</w:t>
      </w:r>
      <w:r w:rsidR="004A12F5" w:rsidRPr="00F04BF0">
        <w:rPr>
          <w:rFonts w:ascii="Times New Roman" w:eastAsia="標楷體" w:hAnsi="Times New Roman" w:cs="Times New Roman" w:hint="eastAsia"/>
          <w:b/>
          <w:color w:val="000000" w:themeColor="text1"/>
          <w:sz w:val="32"/>
          <w:szCs w:val="32"/>
        </w:rPr>
        <w:t>獎勵</w:t>
      </w:r>
      <w:r w:rsidR="004A12F5" w:rsidRPr="00F04BF0">
        <w:rPr>
          <w:rFonts w:ascii="Times New Roman" w:eastAsia="標楷體" w:hAnsi="Times New Roman" w:cs="Times New Roman"/>
          <w:b/>
          <w:color w:val="000000" w:themeColor="text1"/>
          <w:sz w:val="32"/>
          <w:szCs w:val="32"/>
        </w:rPr>
        <w:t>電影</w:t>
      </w:r>
      <w:r w:rsidR="004A12F5" w:rsidRPr="00F04BF0">
        <w:rPr>
          <w:rFonts w:ascii="Times New Roman" w:eastAsia="標楷體" w:hAnsi="Times New Roman" w:cs="Times New Roman" w:hint="eastAsia"/>
          <w:b/>
          <w:color w:val="000000" w:themeColor="text1"/>
          <w:sz w:val="32"/>
          <w:szCs w:val="32"/>
        </w:rPr>
        <w:t>事</w:t>
      </w:r>
      <w:r w:rsidR="004A12F5" w:rsidRPr="00F04BF0">
        <w:rPr>
          <w:rFonts w:ascii="Times New Roman" w:eastAsia="標楷體" w:hAnsi="Times New Roman" w:cs="Times New Roman"/>
          <w:b/>
          <w:color w:val="000000" w:themeColor="text1"/>
          <w:sz w:val="32"/>
          <w:szCs w:val="32"/>
        </w:rPr>
        <w:t>業契約書</w:t>
      </w:r>
      <w:r>
        <w:rPr>
          <w:rFonts w:ascii="Times New Roman" w:eastAsia="標楷體" w:hAnsi="Times New Roman" w:cs="Times New Roman" w:hint="eastAsia"/>
          <w:b/>
          <w:color w:val="000000" w:themeColor="text1"/>
          <w:sz w:val="32"/>
          <w:szCs w:val="32"/>
        </w:rPr>
        <w:t>(</w:t>
      </w:r>
      <w:r>
        <w:rPr>
          <w:rFonts w:ascii="Times New Roman" w:eastAsia="標楷體" w:hAnsi="Times New Roman" w:cs="Times New Roman" w:hint="eastAsia"/>
          <w:b/>
          <w:color w:val="000000" w:themeColor="text1"/>
          <w:sz w:val="32"/>
          <w:szCs w:val="32"/>
        </w:rPr>
        <w:t>範本</w:t>
      </w:r>
      <w:r>
        <w:rPr>
          <w:rFonts w:ascii="Times New Roman" w:eastAsia="標楷體" w:hAnsi="Times New Roman" w:cs="Times New Roman" w:hint="eastAsia"/>
          <w:b/>
          <w:color w:val="000000" w:themeColor="text1"/>
          <w:sz w:val="32"/>
          <w:szCs w:val="32"/>
        </w:rPr>
        <w:t>)</w:t>
      </w:r>
      <w:bookmarkEnd w:id="0"/>
    </w:p>
    <w:p w14:paraId="726A96C9" w14:textId="22B15B5F" w:rsidR="004A12F5" w:rsidRPr="00F04BF0" w:rsidRDefault="004A12F5" w:rsidP="004A12F5">
      <w:pPr>
        <w:spacing w:line="48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財團法人臺中市影視發展基金會</w:t>
      </w:r>
      <w:r w:rsidRPr="00F04BF0">
        <w:rPr>
          <w:rFonts w:ascii="Times New Roman" w:eastAsia="標楷體" w:hAnsi="Times New Roman" w:cs="Times New Roman" w:hint="eastAsia"/>
          <w:color w:val="000000" w:themeColor="text1"/>
          <w:sz w:val="28"/>
          <w:szCs w:val="28"/>
        </w:rPr>
        <w:t>獎勵</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公司</w:t>
      </w:r>
      <w:r w:rsidRPr="00F04BF0">
        <w:rPr>
          <w:rFonts w:ascii="Times New Roman" w:eastAsia="標楷體" w:hAnsi="Times New Roman" w:cs="Times New Roman"/>
          <w:color w:val="000000" w:themeColor="text1"/>
          <w:sz w:val="28"/>
          <w:szCs w:val="28"/>
        </w:rPr>
        <w:t>製作「</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」（以下簡稱本片</w:t>
      </w:r>
      <w:r w:rsidRPr="00F04BF0">
        <w:rPr>
          <w:rFonts w:ascii="Times New Roman" w:eastAsia="標楷體" w:hAnsi="Times New Roman" w:cs="Times New Roman" w:hint="eastAsia"/>
          <w:color w:val="000000" w:themeColor="text1"/>
          <w:sz w:val="28"/>
          <w:szCs w:val="28"/>
        </w:rPr>
        <w:t>，片名暫定。</w:t>
      </w:r>
      <w:r w:rsidRPr="00F04BF0">
        <w:rPr>
          <w:rFonts w:ascii="Times New Roman" w:eastAsia="標楷體" w:hAnsi="Times New Roman" w:cs="Times New Roman"/>
          <w:color w:val="000000" w:themeColor="text1"/>
          <w:sz w:val="28"/>
          <w:szCs w:val="28"/>
        </w:rPr>
        <w:t>），雙方同意依</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財團法人臺中市影視發展基金會</w:t>
      </w:r>
      <w:r w:rsidR="00F04BF0" w:rsidRPr="00F04BF0">
        <w:rPr>
          <w:rFonts w:ascii="Times New Roman" w:eastAsia="標楷體" w:hAnsi="Times New Roman" w:cs="Times New Roman" w:hint="eastAsia"/>
          <w:color w:val="000000" w:themeColor="text1"/>
          <w:sz w:val="28"/>
          <w:szCs w:val="28"/>
        </w:rPr>
        <w:t>11</w:t>
      </w:r>
      <w:r w:rsidR="00A1794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hint="eastAsia"/>
          <w:color w:val="000000" w:themeColor="text1"/>
          <w:sz w:val="28"/>
          <w:szCs w:val="28"/>
        </w:rPr>
        <w:t>年度獎勵</w:t>
      </w:r>
      <w:r w:rsidRPr="00F04BF0">
        <w:rPr>
          <w:rFonts w:ascii="Times New Roman" w:eastAsia="標楷體" w:hAnsi="Times New Roman" w:cs="Times New Roman"/>
          <w:color w:val="000000" w:themeColor="text1"/>
          <w:sz w:val="28"/>
          <w:szCs w:val="28"/>
        </w:rPr>
        <w:t>電影</w:t>
      </w:r>
      <w:r w:rsidRPr="00F04BF0">
        <w:rPr>
          <w:rFonts w:ascii="Times New Roman" w:eastAsia="標楷體" w:hAnsi="Times New Roman" w:cs="Times New Roman" w:hint="eastAsia"/>
          <w:color w:val="000000" w:themeColor="text1"/>
          <w:sz w:val="28"/>
          <w:szCs w:val="28"/>
        </w:rPr>
        <w:t>事</w:t>
      </w:r>
      <w:r w:rsidRPr="00F04BF0">
        <w:rPr>
          <w:rFonts w:ascii="Times New Roman" w:eastAsia="標楷體" w:hAnsi="Times New Roman" w:cs="Times New Roman"/>
          <w:color w:val="000000" w:themeColor="text1"/>
          <w:sz w:val="28"/>
          <w:szCs w:val="28"/>
        </w:rPr>
        <w:t>業執行要點」</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color w:val="000000" w:themeColor="text1"/>
          <w:sz w:val="28"/>
          <w:szCs w:val="28"/>
        </w:rPr>
        <w:t>下稱本要點</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規定</w:t>
      </w:r>
      <w:r w:rsidRPr="00F04BF0">
        <w:rPr>
          <w:rFonts w:ascii="Times New Roman" w:eastAsia="標楷體" w:hAnsi="Times New Roman" w:cs="Times New Roman"/>
          <w:color w:val="000000" w:themeColor="text1"/>
          <w:sz w:val="28"/>
          <w:szCs w:val="28"/>
        </w:rPr>
        <w:t>及本契約</w:t>
      </w:r>
      <w:r w:rsidRPr="00F04BF0">
        <w:rPr>
          <w:rFonts w:ascii="Times New Roman" w:eastAsia="標楷體" w:hAnsi="Times New Roman" w:cs="Times New Roman" w:hint="eastAsia"/>
          <w:color w:val="000000" w:themeColor="text1"/>
          <w:sz w:val="28"/>
          <w:szCs w:val="28"/>
        </w:rPr>
        <w:t>約</w:t>
      </w:r>
      <w:r w:rsidRPr="00F04BF0">
        <w:rPr>
          <w:rFonts w:ascii="Times New Roman" w:eastAsia="標楷體" w:hAnsi="Times New Roman" w:cs="Times New Roman"/>
          <w:color w:val="000000" w:themeColor="text1"/>
          <w:sz w:val="28"/>
          <w:szCs w:val="28"/>
        </w:rPr>
        <w:t>定，共同辦理本契約事項。其條款如下：</w:t>
      </w:r>
    </w:p>
    <w:p w14:paraId="7E279C52" w14:textId="77777777" w:rsidR="004A12F5" w:rsidRPr="00F04BF0" w:rsidRDefault="004A12F5" w:rsidP="004A12F5">
      <w:pPr>
        <w:spacing w:line="460" w:lineRule="exact"/>
        <w:ind w:left="2"/>
        <w:jc w:val="both"/>
        <w:rPr>
          <w:rFonts w:ascii="Times New Roman" w:eastAsia="標楷體" w:hAnsi="Times New Roman" w:cs="Times New Roman"/>
          <w:color w:val="000000" w:themeColor="text1"/>
          <w:sz w:val="28"/>
          <w:szCs w:val="28"/>
        </w:rPr>
      </w:pPr>
    </w:p>
    <w:p w14:paraId="50A4E701" w14:textId="77777777" w:rsidR="004A12F5" w:rsidRPr="00F04BF0" w:rsidRDefault="004A12F5" w:rsidP="004A12F5">
      <w:pPr>
        <w:spacing w:line="460" w:lineRule="exact"/>
        <w:ind w:left="2"/>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甲方：財團法人臺中市影視發展基金會</w:t>
      </w:r>
    </w:p>
    <w:p w14:paraId="613EFCE2" w14:textId="77777777" w:rsidR="004A12F5" w:rsidRPr="00F04BF0" w:rsidRDefault="004A12F5" w:rsidP="004A12F5">
      <w:pPr>
        <w:spacing w:line="460" w:lineRule="exact"/>
        <w:ind w:left="2"/>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乙方：</w:t>
      </w:r>
      <w:r w:rsidRPr="00F04BF0">
        <w:rPr>
          <w:rFonts w:ascii="Times New Roman" w:eastAsia="標楷體" w:hAnsi="Times New Roman" w:cs="Times New Roman" w:hint="eastAsia"/>
          <w:color w:val="000000" w:themeColor="text1"/>
          <w:sz w:val="28"/>
          <w:szCs w:val="28"/>
          <w:u w:val="single"/>
        </w:rPr>
        <w:t>○○○○○○○</w:t>
      </w:r>
    </w:p>
    <w:p w14:paraId="48785D0B" w14:textId="77777777" w:rsidR="004A12F5" w:rsidRPr="00F04BF0" w:rsidRDefault="004A12F5" w:rsidP="004A12F5">
      <w:pPr>
        <w:spacing w:line="460" w:lineRule="exact"/>
        <w:ind w:left="2"/>
        <w:jc w:val="both"/>
        <w:rPr>
          <w:rFonts w:ascii="Times New Roman" w:eastAsia="標楷體" w:hAnsi="Times New Roman" w:cs="Times New Roman"/>
          <w:color w:val="000000" w:themeColor="text1"/>
          <w:sz w:val="28"/>
          <w:szCs w:val="28"/>
        </w:rPr>
      </w:pPr>
    </w:p>
    <w:p w14:paraId="4C963AE6"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契</w:t>
      </w:r>
      <w:r w:rsidRPr="00F04BF0">
        <w:rPr>
          <w:rFonts w:ascii="Times New Roman" w:eastAsia="標楷體" w:hAnsi="Times New Roman" w:cs="Times New Roman"/>
          <w:color w:val="000000" w:themeColor="text1"/>
          <w:sz w:val="28"/>
          <w:szCs w:val="28"/>
        </w:rPr>
        <w:t>約範圍</w:t>
      </w:r>
    </w:p>
    <w:p w14:paraId="3A5E6378" w14:textId="77777777" w:rsidR="004A12F5" w:rsidRPr="00F04BF0" w:rsidRDefault="004A12F5" w:rsidP="004A12F5">
      <w:pPr>
        <w:pStyle w:val="a3"/>
        <w:spacing w:beforeLines="20" w:before="72" w:line="480" w:lineRule="exact"/>
        <w:ind w:leftChars="413" w:left="991" w:firstLine="2"/>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本契約書</w:t>
      </w:r>
      <w:r w:rsidRPr="00F04BF0">
        <w:rPr>
          <w:rFonts w:ascii="Times New Roman" w:eastAsia="標楷體" w:hAnsi="Times New Roman" w:cs="Times New Roman" w:hint="eastAsia"/>
          <w:color w:val="000000" w:themeColor="text1"/>
          <w:sz w:val="28"/>
          <w:szCs w:val="28"/>
        </w:rPr>
        <w:t>之</w:t>
      </w:r>
      <w:r w:rsidRPr="00F04BF0">
        <w:rPr>
          <w:rFonts w:ascii="Times New Roman" w:eastAsia="標楷體" w:hAnsi="Times New Roman" w:cs="Times New Roman"/>
          <w:color w:val="000000" w:themeColor="text1"/>
          <w:sz w:val="28"/>
          <w:szCs w:val="28"/>
        </w:rPr>
        <w:t>主文</w:t>
      </w:r>
      <w:r w:rsidRPr="00F04BF0">
        <w:rPr>
          <w:rFonts w:ascii="Times New Roman" w:eastAsia="標楷體" w:hAnsi="Times New Roman" w:cs="Times New Roman" w:hint="eastAsia"/>
          <w:color w:val="000000" w:themeColor="text1"/>
          <w:sz w:val="28"/>
          <w:szCs w:val="28"/>
        </w:rPr>
        <w:t>、附件、</w:t>
      </w:r>
      <w:r w:rsidRPr="00F04BF0">
        <w:rPr>
          <w:rFonts w:ascii="Times New Roman" w:eastAsia="標楷體" w:hAnsi="Times New Roman" w:cs="Times New Roman"/>
          <w:color w:val="000000" w:themeColor="text1"/>
          <w:sz w:val="28"/>
          <w:szCs w:val="28"/>
        </w:rPr>
        <w:t>附註</w:t>
      </w:r>
      <w:r w:rsidRPr="00F04BF0">
        <w:rPr>
          <w:rFonts w:ascii="Times New Roman" w:eastAsia="標楷體" w:hAnsi="Times New Roman" w:cs="Times New Roman" w:hint="eastAsia"/>
          <w:color w:val="000000" w:themeColor="text1"/>
          <w:sz w:val="28"/>
          <w:szCs w:val="28"/>
        </w:rPr>
        <w:t>及申請時之所有文件</w:t>
      </w:r>
      <w:r w:rsidRPr="00F04BF0">
        <w:rPr>
          <w:rFonts w:ascii="Times New Roman" w:eastAsia="標楷體" w:hAnsi="Times New Roman" w:cs="Times New Roman"/>
          <w:color w:val="000000" w:themeColor="text1"/>
          <w:sz w:val="28"/>
          <w:szCs w:val="28"/>
        </w:rPr>
        <w:t>，均為本契約之一部分，與本契約條款具</w:t>
      </w:r>
      <w:r w:rsidRPr="00F04BF0">
        <w:rPr>
          <w:rFonts w:ascii="Times New Roman" w:eastAsia="標楷體" w:hAnsi="Times New Roman" w:cs="Times New Roman" w:hint="eastAsia"/>
          <w:color w:val="000000" w:themeColor="text1"/>
          <w:sz w:val="28"/>
          <w:szCs w:val="28"/>
        </w:rPr>
        <w:t>相</w:t>
      </w:r>
      <w:r w:rsidRPr="00F04BF0">
        <w:rPr>
          <w:rFonts w:ascii="Times New Roman" w:eastAsia="標楷體" w:hAnsi="Times New Roman" w:cs="Times New Roman"/>
          <w:color w:val="000000" w:themeColor="text1"/>
          <w:sz w:val="28"/>
          <w:szCs w:val="28"/>
        </w:rPr>
        <w:t>同效力，並得互為補充、解釋</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本契約書之修改，應以書面為之</w:t>
      </w:r>
      <w:r w:rsidRPr="00F04BF0">
        <w:rPr>
          <w:rFonts w:ascii="Times New Roman" w:eastAsia="標楷體" w:hAnsi="Times New Roman" w:cs="Times New Roman" w:hint="eastAsia"/>
          <w:color w:val="000000" w:themeColor="text1"/>
          <w:sz w:val="28"/>
          <w:szCs w:val="28"/>
        </w:rPr>
        <w:t>。</w:t>
      </w:r>
    </w:p>
    <w:p w14:paraId="521ACB3C"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本片規格</w:t>
      </w:r>
    </w:p>
    <w:p w14:paraId="68F39210" w14:textId="77777777" w:rsidR="004A12F5" w:rsidRPr="00F04BF0" w:rsidRDefault="004A12F5" w:rsidP="004A12F5">
      <w:pPr>
        <w:pStyle w:val="a3"/>
        <w:spacing w:line="480" w:lineRule="exact"/>
        <w:ind w:leftChars="414" w:left="1700" w:hangingChars="252" w:hanging="70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一、符合</w:t>
      </w:r>
      <w:r w:rsidRPr="00F04BF0">
        <w:rPr>
          <w:rFonts w:ascii="Times New Roman" w:eastAsia="標楷體" w:hAnsi="Times New Roman" w:cs="Times New Roman" w:hint="eastAsia"/>
          <w:color w:val="000000" w:themeColor="text1"/>
          <w:sz w:val="28"/>
          <w:szCs w:val="28"/>
        </w:rPr>
        <w:t>中華民國</w:t>
      </w:r>
      <w:r w:rsidRPr="00F04BF0">
        <w:rPr>
          <w:rFonts w:ascii="Times New Roman" w:eastAsia="標楷體" w:hAnsi="Times New Roman" w:cs="Times New Roman"/>
          <w:color w:val="000000" w:themeColor="text1"/>
          <w:sz w:val="28"/>
          <w:szCs w:val="28"/>
        </w:rPr>
        <w:t>電影法第</w:t>
      </w:r>
      <w:r w:rsidRPr="00F04BF0">
        <w:rPr>
          <w:rFonts w:ascii="Times New Roman" w:eastAsia="標楷體" w:hAnsi="Times New Roman" w:cs="Times New Roman"/>
          <w:color w:val="000000" w:themeColor="text1"/>
          <w:sz w:val="28"/>
          <w:szCs w:val="28"/>
        </w:rPr>
        <w:t>3</w:t>
      </w:r>
      <w:r w:rsidRPr="00F04BF0">
        <w:rPr>
          <w:rFonts w:ascii="Times New Roman" w:eastAsia="標楷體" w:hAnsi="Times New Roman" w:cs="Times New Roman"/>
          <w:color w:val="000000" w:themeColor="text1"/>
          <w:sz w:val="28"/>
          <w:szCs w:val="28"/>
        </w:rPr>
        <w:t>條第</w:t>
      </w:r>
      <w:r w:rsidRPr="00F04BF0">
        <w:rPr>
          <w:rFonts w:ascii="Times New Roman" w:eastAsia="標楷體" w:hAnsi="Times New Roman" w:cs="Times New Roman"/>
          <w:color w:val="000000" w:themeColor="text1"/>
          <w:sz w:val="28"/>
          <w:szCs w:val="28"/>
        </w:rPr>
        <w:t>1</w:t>
      </w:r>
      <w:r w:rsidRPr="00F04BF0">
        <w:rPr>
          <w:rFonts w:ascii="Times New Roman" w:eastAsia="標楷體" w:hAnsi="Times New Roman" w:cs="Times New Roman"/>
          <w:color w:val="000000" w:themeColor="text1"/>
          <w:sz w:val="28"/>
          <w:szCs w:val="28"/>
        </w:rPr>
        <w:t>款定義之「電影片」。</w:t>
      </w:r>
    </w:p>
    <w:p w14:paraId="633764C6" w14:textId="77777777" w:rsidR="004A12F5" w:rsidRPr="00F04BF0" w:rsidRDefault="004A12F5" w:rsidP="004A12F5">
      <w:pPr>
        <w:pStyle w:val="a3"/>
        <w:spacing w:line="480" w:lineRule="exact"/>
        <w:ind w:leftChars="414" w:left="1700" w:hangingChars="252" w:hanging="70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二、本片</w:t>
      </w:r>
      <w:r w:rsidRPr="00F04BF0">
        <w:rPr>
          <w:rFonts w:ascii="Times New Roman" w:eastAsia="標楷體" w:hAnsi="Times New Roman" w:cs="Times New Roman" w:hint="eastAsia"/>
          <w:color w:val="000000" w:themeColor="text1"/>
          <w:sz w:val="28"/>
          <w:szCs w:val="28"/>
        </w:rPr>
        <w:t>放映時間</w:t>
      </w:r>
      <w:r w:rsidRPr="00F04BF0">
        <w:rPr>
          <w:rFonts w:ascii="Times New Roman" w:eastAsia="標楷體" w:hAnsi="Times New Roman" w:cs="Times New Roman"/>
          <w:color w:val="000000" w:themeColor="text1"/>
          <w:sz w:val="28"/>
          <w:szCs w:val="28"/>
        </w:rPr>
        <w:t>總長度應為</w:t>
      </w:r>
      <w:r w:rsidRPr="00F04BF0">
        <w:rPr>
          <w:rFonts w:ascii="Times New Roman" w:eastAsia="標楷體" w:hAnsi="Times New Roman" w:cs="Times New Roman"/>
          <w:color w:val="000000" w:themeColor="text1"/>
          <w:sz w:val="28"/>
          <w:szCs w:val="28"/>
        </w:rPr>
        <w:t>75</w:t>
      </w:r>
      <w:r w:rsidRPr="00F04BF0">
        <w:rPr>
          <w:rFonts w:ascii="Times New Roman" w:eastAsia="標楷體" w:hAnsi="Times New Roman" w:cs="Times New Roman"/>
          <w:color w:val="000000" w:themeColor="text1"/>
          <w:sz w:val="28"/>
          <w:szCs w:val="28"/>
        </w:rPr>
        <w:t>分鐘以上。</w:t>
      </w:r>
    </w:p>
    <w:p w14:paraId="5F21EE86" w14:textId="1AE2AB24" w:rsidR="004A12F5" w:rsidRPr="00F04BF0" w:rsidRDefault="004A12F5" w:rsidP="004A12F5">
      <w:pPr>
        <w:pStyle w:val="a3"/>
        <w:spacing w:line="480" w:lineRule="exact"/>
        <w:ind w:leftChars="414" w:left="1700" w:hangingChars="252" w:hanging="70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三、符合</w:t>
      </w:r>
      <w:r w:rsidR="00F04BF0" w:rsidRPr="00F04BF0">
        <w:rPr>
          <w:rFonts w:ascii="Times New Roman" w:eastAsia="標楷體" w:hAnsi="Times New Roman" w:cs="Times New Roman" w:hint="eastAsia"/>
          <w:color w:val="000000" w:themeColor="text1"/>
          <w:sz w:val="28"/>
          <w:szCs w:val="28"/>
        </w:rPr>
        <w:t>11</w:t>
      </w:r>
      <w:r w:rsidR="00A1794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hint="eastAsia"/>
          <w:color w:val="000000" w:themeColor="text1"/>
          <w:sz w:val="28"/>
          <w:szCs w:val="28"/>
        </w:rPr>
        <w:t>年度獎勵電影事業執行要點「製作規格」之相關規定。</w:t>
      </w:r>
    </w:p>
    <w:p w14:paraId="33C8686B"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總</w:t>
      </w:r>
      <w:r w:rsidRPr="00F04BF0">
        <w:rPr>
          <w:rFonts w:ascii="Times New Roman" w:eastAsia="標楷體" w:hAnsi="Times New Roman" w:cs="Times New Roman"/>
          <w:color w:val="000000" w:themeColor="text1"/>
          <w:sz w:val="28"/>
          <w:szCs w:val="28"/>
        </w:rPr>
        <w:t>製作</w:t>
      </w:r>
      <w:r w:rsidRPr="00F04BF0">
        <w:rPr>
          <w:rFonts w:ascii="Times New Roman" w:eastAsia="標楷體" w:hAnsi="Times New Roman" w:cs="Times New Roman" w:hint="eastAsia"/>
          <w:color w:val="000000" w:themeColor="text1"/>
          <w:sz w:val="28"/>
          <w:szCs w:val="28"/>
        </w:rPr>
        <w:t>成本</w:t>
      </w:r>
    </w:p>
    <w:p w14:paraId="2A5A8D44" w14:textId="25C267CF" w:rsidR="004A12F5" w:rsidRPr="00F04BF0" w:rsidRDefault="004A12F5" w:rsidP="004A12F5">
      <w:pPr>
        <w:tabs>
          <w:tab w:val="left" w:pos="1568"/>
        </w:tabs>
        <w:spacing w:line="480" w:lineRule="exact"/>
        <w:ind w:left="994" w:hangingChars="355" w:hanging="994"/>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 xml:space="preserve">       </w:t>
      </w:r>
      <w:r w:rsidRPr="00F04BF0">
        <w:rPr>
          <w:rFonts w:ascii="Times New Roman" w:eastAsia="標楷體" w:hAnsi="Times New Roman" w:cs="Times New Roman" w:hint="eastAsia"/>
          <w:color w:val="000000" w:themeColor="text1"/>
          <w:sz w:val="28"/>
          <w:szCs w:val="28"/>
        </w:rPr>
        <w:t>本案總製作成本為新臺幣</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下同</w:t>
      </w:r>
      <w:r w:rsidRPr="00F04BF0">
        <w:rPr>
          <w:rFonts w:ascii="Times New Roman" w:eastAsia="標楷體" w:hAnsi="Times New Roman" w:cs="Times New Roman"/>
          <w:color w:val="000000" w:themeColor="text1"/>
          <w:sz w:val="28"/>
          <w:szCs w:val="28"/>
        </w:rPr>
        <w:t>)</w:t>
      </w:r>
      <w:r w:rsidRPr="00F04BF0">
        <w:rPr>
          <w:rFonts w:ascii="標楷體" w:eastAsia="標楷體" w:hAnsi="標楷體" w:cs="Times New Roman" w:hint="eastAsia"/>
          <w:color w:val="000000" w:themeColor="text1"/>
          <w:sz w:val="28"/>
          <w:szCs w:val="28"/>
        </w:rPr>
        <w:t>○○○(</w:t>
      </w:r>
      <w:r w:rsidR="0086654D">
        <w:rPr>
          <w:rFonts w:ascii="Apple Color Emoji" w:eastAsia="標楷體" w:hAnsi="Apple Color Emoji" w:cs="Apple Color Emoji" w:hint="eastAsia"/>
          <w:color w:val="000000" w:themeColor="text1"/>
          <w:sz w:val="28"/>
          <w:szCs w:val="28"/>
        </w:rPr>
        <w:t>註：</w:t>
      </w:r>
      <w:r w:rsidRPr="00F04BF0">
        <w:rPr>
          <w:rFonts w:ascii="標楷體" w:eastAsia="標楷體" w:hAnsi="標楷體" w:cs="Times New Roman" w:hint="eastAsia"/>
          <w:color w:val="000000" w:themeColor="text1"/>
          <w:sz w:val="28"/>
          <w:szCs w:val="28"/>
        </w:rPr>
        <w:t>國字大寫)元整，(</w:t>
      </w:r>
      <w:r w:rsidRPr="00F04BF0">
        <w:rPr>
          <w:rFonts w:ascii="Times New Roman" w:eastAsia="標楷體" w:hAnsi="Times New Roman" w:cs="Times New Roman"/>
          <w:color w:val="000000" w:themeColor="text1"/>
          <w:sz w:val="28"/>
          <w:szCs w:val="28"/>
        </w:rPr>
        <w:t>NTD</w:t>
      </w:r>
      <w:r w:rsidRPr="00F04BF0">
        <w:rPr>
          <w:rFonts w:ascii="標楷體" w:eastAsia="標楷體" w:hAnsi="標楷體" w:cs="Times New Roman" w:hint="eastAsia"/>
          <w:color w:val="000000" w:themeColor="text1"/>
          <w:sz w:val="28"/>
          <w:szCs w:val="28"/>
          <w:u w:val="single"/>
        </w:rPr>
        <w:t>○○○</w:t>
      </w:r>
      <w:r w:rsidR="0086654D">
        <w:rPr>
          <w:rFonts w:ascii="標楷體" w:eastAsia="標楷體" w:hAnsi="標楷體" w:cs="Times New Roman" w:hint="eastAsia"/>
          <w:color w:val="000000" w:themeColor="text1"/>
          <w:sz w:val="28"/>
          <w:szCs w:val="28"/>
          <w:u w:val="single"/>
        </w:rPr>
        <w:t>註：</w:t>
      </w:r>
      <w:r w:rsidRPr="00F04BF0">
        <w:rPr>
          <w:rFonts w:ascii="標楷體" w:eastAsia="標楷體" w:hAnsi="標楷體" w:cs="Times New Roman" w:hint="eastAsia"/>
          <w:color w:val="000000" w:themeColor="text1"/>
          <w:sz w:val="28"/>
          <w:szCs w:val="28"/>
        </w:rPr>
        <w:t>阿拉伯數字)。</w:t>
      </w:r>
      <w:r w:rsidRPr="00F04BF0">
        <w:rPr>
          <w:rFonts w:ascii="標楷體" w:eastAsia="標楷體" w:hAnsi="標楷體" w:cs="Times New Roman"/>
          <w:color w:val="000000" w:themeColor="text1"/>
          <w:sz w:val="28"/>
          <w:szCs w:val="28"/>
        </w:rPr>
        <w:t>(</w:t>
      </w:r>
      <w:r w:rsidRPr="00F04BF0">
        <w:rPr>
          <w:rFonts w:ascii="標楷體" w:eastAsia="標楷體" w:hAnsi="標楷體" w:cs="Times New Roman" w:hint="eastAsia"/>
          <w:color w:val="000000" w:themeColor="text1"/>
          <w:sz w:val="28"/>
          <w:szCs w:val="28"/>
        </w:rPr>
        <w:t>詳申請書附表</w:t>
      </w:r>
      <w:bookmarkStart w:id="1" w:name="_Hlk41494777"/>
      <w:r w:rsidRPr="00F04BF0">
        <w:rPr>
          <w:rFonts w:ascii="標楷體" w:eastAsia="標楷體" w:hAnsi="標楷體" w:cs="Times New Roman" w:hint="eastAsia"/>
          <w:color w:val="000000" w:themeColor="text1"/>
          <w:sz w:val="28"/>
          <w:szCs w:val="28"/>
        </w:rPr>
        <w:t>五或簽約時最新版總製作成本</w:t>
      </w:r>
      <w:bookmarkEnd w:id="1"/>
      <w:r w:rsidRPr="00F04BF0">
        <w:rPr>
          <w:rFonts w:ascii="標楷體" w:eastAsia="標楷體" w:hAnsi="標楷體" w:cs="Times New Roman"/>
          <w:color w:val="000000" w:themeColor="text1"/>
          <w:sz w:val="28"/>
          <w:szCs w:val="28"/>
        </w:rPr>
        <w:t>)</w:t>
      </w:r>
    </w:p>
    <w:p w14:paraId="6EEA2C9D"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獎勵</w:t>
      </w:r>
      <w:r w:rsidRPr="00F04BF0">
        <w:rPr>
          <w:rFonts w:ascii="Times New Roman" w:eastAsia="標楷體" w:hAnsi="Times New Roman" w:cs="Times New Roman"/>
          <w:color w:val="000000" w:themeColor="text1"/>
          <w:sz w:val="28"/>
          <w:szCs w:val="28"/>
        </w:rPr>
        <w:t>比例與金額</w:t>
      </w:r>
      <w:r w:rsidRPr="00F04BF0">
        <w:rPr>
          <w:rFonts w:ascii="Times New Roman" w:eastAsia="標楷體" w:hAnsi="Times New Roman" w:cs="Times New Roman" w:hint="eastAsia"/>
          <w:color w:val="000000" w:themeColor="text1"/>
          <w:sz w:val="28"/>
          <w:szCs w:val="28"/>
        </w:rPr>
        <w:t xml:space="preserve"> </w:t>
      </w:r>
    </w:p>
    <w:p w14:paraId="28BE64BE" w14:textId="1217B026" w:rsidR="004A12F5" w:rsidRPr="00F04BF0" w:rsidRDefault="004A12F5" w:rsidP="004A12F5">
      <w:pPr>
        <w:pStyle w:val="a3"/>
        <w:numPr>
          <w:ilvl w:val="0"/>
          <w:numId w:val="5"/>
        </w:numPr>
        <w:tabs>
          <w:tab w:val="left" w:pos="1568"/>
        </w:tabs>
        <w:spacing w:line="480" w:lineRule="exact"/>
        <w:ind w:leftChars="0" w:left="1560" w:hanging="567"/>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color w:val="000000" w:themeColor="text1"/>
          <w:sz w:val="28"/>
          <w:szCs w:val="28"/>
        </w:rPr>
        <w:t>甲方</w:t>
      </w:r>
      <w:r w:rsidRPr="00F04BF0">
        <w:rPr>
          <w:rFonts w:ascii="Times New Roman" w:eastAsia="標楷體" w:hAnsi="Times New Roman" w:cs="Times New Roman" w:hint="eastAsia"/>
          <w:color w:val="000000" w:themeColor="text1"/>
          <w:sz w:val="28"/>
          <w:szCs w:val="28"/>
        </w:rPr>
        <w:t>獎勵</w:t>
      </w:r>
      <w:r w:rsidRPr="00F04BF0">
        <w:rPr>
          <w:rFonts w:ascii="Times New Roman" w:eastAsia="標楷體" w:hAnsi="Times New Roman" w:cs="Times New Roman"/>
          <w:color w:val="000000" w:themeColor="text1"/>
          <w:sz w:val="28"/>
          <w:szCs w:val="28"/>
        </w:rPr>
        <w:t>本片之金額為</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元整</w:t>
      </w:r>
      <w:r w:rsidRPr="00F04BF0">
        <w:rPr>
          <w:rFonts w:ascii="Times New Roman" w:eastAsia="標楷體" w:hAnsi="Times New Roman" w:cs="Times New Roman" w:hint="eastAsia"/>
          <w:color w:val="000000" w:themeColor="text1"/>
          <w:sz w:val="28"/>
          <w:szCs w:val="28"/>
        </w:rPr>
        <w:t>(NTD</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甲方獎勵金額</w:t>
      </w:r>
      <w:r w:rsidRPr="00F04BF0">
        <w:rPr>
          <w:rFonts w:ascii="Times New Roman" w:eastAsia="標楷體" w:hAnsi="Times New Roman" w:cs="Times New Roman"/>
          <w:color w:val="000000" w:themeColor="text1"/>
          <w:sz w:val="28"/>
          <w:szCs w:val="28"/>
        </w:rPr>
        <w:t>占</w:t>
      </w:r>
      <w:r w:rsidRPr="00F04BF0">
        <w:rPr>
          <w:rFonts w:ascii="Times New Roman" w:eastAsia="標楷體" w:hAnsi="Times New Roman" w:cs="Times New Roman" w:hint="eastAsia"/>
          <w:color w:val="000000" w:themeColor="text1"/>
          <w:sz w:val="28"/>
          <w:szCs w:val="28"/>
        </w:rPr>
        <w:t>總製作成本比例為</w:t>
      </w:r>
      <w:r w:rsidRPr="00F04BF0">
        <w:rPr>
          <w:rFonts w:ascii="Times New Roman" w:eastAsia="標楷體" w:hAnsi="Times New Roman" w:cs="Times New Roman" w:hint="eastAsia"/>
          <w:color w:val="000000" w:themeColor="text1"/>
          <w:sz w:val="28"/>
          <w:szCs w:val="28"/>
          <w:u w:val="single"/>
        </w:rPr>
        <w:t>○</w:t>
      </w:r>
      <w:r w:rsidR="0086654D"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計算式：獎勵金額</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總製作成本</w:t>
      </w:r>
      <w:r w:rsidRPr="00F04BF0">
        <w:rPr>
          <w:rFonts w:ascii="Times New Roman" w:eastAsia="標楷體" w:hAnsi="Times New Roman" w:cs="Times New Roman" w:hint="eastAsia"/>
          <w:color w:val="000000" w:themeColor="text1"/>
          <w:sz w:val="28"/>
          <w:szCs w:val="28"/>
        </w:rPr>
        <w:t>*100%</w:t>
      </w:r>
      <w:r w:rsidRPr="00F04BF0">
        <w:rPr>
          <w:rFonts w:ascii="Times New Roman" w:eastAsia="標楷體" w:hAnsi="Times New Roman" w:cs="Times New Roman" w:hint="eastAsia"/>
          <w:color w:val="000000" w:themeColor="text1"/>
          <w:sz w:val="28"/>
          <w:szCs w:val="28"/>
        </w:rPr>
        <w:t>，</w:t>
      </w:r>
      <w:bookmarkStart w:id="2" w:name="_Hlk41494855"/>
      <w:r w:rsidRPr="00F04BF0">
        <w:rPr>
          <w:rFonts w:ascii="Times New Roman" w:eastAsia="標楷體" w:hAnsi="Times New Roman" w:cs="Times New Roman" w:hint="eastAsia"/>
          <w:color w:val="000000" w:themeColor="text1"/>
          <w:sz w:val="28"/>
          <w:szCs w:val="28"/>
        </w:rPr>
        <w:t>無法整除時，計算至</w:t>
      </w:r>
      <w:bookmarkEnd w:id="2"/>
      <w:r w:rsidRPr="00F04BF0">
        <w:rPr>
          <w:rFonts w:ascii="Times New Roman" w:eastAsia="標楷體" w:hAnsi="Times New Roman" w:cs="Times New Roman" w:hint="eastAsia"/>
          <w:color w:val="000000" w:themeColor="text1"/>
          <w:sz w:val="28"/>
          <w:szCs w:val="28"/>
        </w:rPr>
        <w:t>百分比小數點第</w:t>
      </w:r>
      <w:r w:rsidRPr="00F04BF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hint="eastAsia"/>
          <w:color w:val="000000" w:themeColor="text1"/>
          <w:sz w:val="28"/>
          <w:szCs w:val="28"/>
        </w:rPr>
        <w:t>位以下四捨五入</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color w:val="000000" w:themeColor="text1"/>
          <w:sz w:val="28"/>
          <w:szCs w:val="28"/>
        </w:rPr>
        <w:t>。</w:t>
      </w:r>
    </w:p>
    <w:p w14:paraId="2B2BA178" w14:textId="77777777" w:rsidR="004A12F5" w:rsidRPr="00F04BF0" w:rsidRDefault="004A12F5" w:rsidP="004A12F5">
      <w:pPr>
        <w:pStyle w:val="a3"/>
        <w:numPr>
          <w:ilvl w:val="0"/>
          <w:numId w:val="5"/>
        </w:numPr>
        <w:tabs>
          <w:tab w:val="left" w:pos="1568"/>
        </w:tabs>
        <w:spacing w:line="480" w:lineRule="exact"/>
        <w:ind w:leftChars="412" w:left="1557" w:hangingChars="203" w:hanging="568"/>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於本契約簽訂後，若本片之總</w:t>
      </w:r>
      <w:r w:rsidRPr="00F04BF0">
        <w:rPr>
          <w:rFonts w:ascii="Times New Roman" w:eastAsia="標楷體" w:hAnsi="Times New Roman" w:cs="Times New Roman"/>
          <w:color w:val="000000" w:themeColor="text1"/>
          <w:sz w:val="28"/>
          <w:szCs w:val="28"/>
        </w:rPr>
        <w:t>製作</w:t>
      </w:r>
      <w:r w:rsidRPr="00F04BF0">
        <w:rPr>
          <w:rFonts w:ascii="Times New Roman" w:eastAsia="標楷體" w:hAnsi="Times New Roman" w:cs="Times New Roman" w:hint="eastAsia"/>
          <w:color w:val="000000" w:themeColor="text1"/>
          <w:sz w:val="28"/>
          <w:szCs w:val="28"/>
        </w:rPr>
        <w:t>成本如有</w:t>
      </w:r>
      <w:r w:rsidRPr="00F04BF0">
        <w:rPr>
          <w:rFonts w:ascii="Times New Roman" w:eastAsia="標楷體" w:hAnsi="Times New Roman" w:cs="Times New Roman"/>
          <w:color w:val="000000" w:themeColor="text1"/>
          <w:sz w:val="28"/>
          <w:szCs w:val="28"/>
        </w:rPr>
        <w:t>變動</w:t>
      </w:r>
      <w:r w:rsidRPr="00F04BF0">
        <w:rPr>
          <w:rFonts w:ascii="Times New Roman" w:eastAsia="標楷體" w:hAnsi="Times New Roman" w:cs="Times New Roman" w:hint="eastAsia"/>
          <w:color w:val="000000" w:themeColor="text1"/>
          <w:sz w:val="28"/>
          <w:szCs w:val="28"/>
        </w:rPr>
        <w:t>，或具任何增資計畫</w:t>
      </w:r>
      <w:r w:rsidRPr="00F04BF0">
        <w:rPr>
          <w:rFonts w:ascii="Times New Roman" w:eastAsia="標楷體" w:hAnsi="Times New Roman" w:cs="Times New Roman"/>
          <w:color w:val="000000" w:themeColor="text1"/>
          <w:sz w:val="28"/>
          <w:szCs w:val="28"/>
        </w:rPr>
        <w:t>，甲方</w:t>
      </w:r>
      <w:r w:rsidRPr="00F04BF0">
        <w:rPr>
          <w:rFonts w:ascii="Times New Roman" w:eastAsia="標楷體" w:hAnsi="Times New Roman" w:cs="Times New Roman" w:hint="eastAsia"/>
          <w:color w:val="000000" w:themeColor="text1"/>
          <w:sz w:val="28"/>
          <w:szCs w:val="28"/>
        </w:rPr>
        <w:t>均</w:t>
      </w:r>
      <w:r w:rsidRPr="00F04BF0">
        <w:rPr>
          <w:rFonts w:ascii="Times New Roman" w:eastAsia="標楷體" w:hAnsi="Times New Roman" w:cs="Times New Roman"/>
          <w:color w:val="000000" w:themeColor="text1"/>
          <w:sz w:val="28"/>
          <w:szCs w:val="28"/>
        </w:rPr>
        <w:t>不參與分擔增加之金額。</w:t>
      </w:r>
    </w:p>
    <w:p w14:paraId="43DE4745" w14:textId="77777777" w:rsidR="004A12F5" w:rsidRPr="00F04BF0" w:rsidRDefault="004A12F5" w:rsidP="004A12F5">
      <w:pPr>
        <w:pStyle w:val="a3"/>
        <w:numPr>
          <w:ilvl w:val="0"/>
          <w:numId w:val="5"/>
        </w:numPr>
        <w:tabs>
          <w:tab w:val="left" w:pos="1568"/>
        </w:tabs>
        <w:spacing w:line="480" w:lineRule="exact"/>
        <w:ind w:leftChars="412" w:left="1557" w:hangingChars="203" w:hanging="568"/>
        <w:jc w:val="both"/>
        <w:rPr>
          <w:rFonts w:ascii="Times New Roman" w:eastAsia="標楷體" w:hAnsi="Times New Roman" w:cs="Times New Roman"/>
          <w:dstrike/>
          <w:color w:val="000000" w:themeColor="text1"/>
          <w:sz w:val="28"/>
          <w:szCs w:val="28"/>
        </w:rPr>
      </w:pPr>
      <w:bookmarkStart w:id="3" w:name="_Hlk41494358"/>
      <w:r w:rsidRPr="00F04BF0">
        <w:rPr>
          <w:rFonts w:ascii="Times New Roman" w:eastAsia="標楷體" w:hAnsi="Times New Roman" w:cs="Times New Roman"/>
          <w:color w:val="000000" w:themeColor="text1"/>
          <w:sz w:val="28"/>
          <w:szCs w:val="28"/>
        </w:rPr>
        <w:t>甲方</w:t>
      </w:r>
      <w:r w:rsidRPr="00F04BF0">
        <w:rPr>
          <w:rFonts w:ascii="Times New Roman" w:eastAsia="標楷體" w:hAnsi="Times New Roman" w:cs="Times New Roman" w:hint="eastAsia"/>
          <w:color w:val="000000" w:themeColor="text1"/>
          <w:sz w:val="28"/>
          <w:szCs w:val="28"/>
        </w:rPr>
        <w:t>獎勵</w:t>
      </w:r>
      <w:r w:rsidRPr="00F04BF0">
        <w:rPr>
          <w:rFonts w:ascii="Times New Roman" w:eastAsia="標楷體" w:hAnsi="Times New Roman" w:cs="Times New Roman"/>
          <w:color w:val="000000" w:themeColor="text1"/>
          <w:sz w:val="28"/>
          <w:szCs w:val="28"/>
        </w:rPr>
        <w:t>金額，屬公部門之經費，乙方就本片所獲整體公部門經費，</w:t>
      </w:r>
      <w:r w:rsidRPr="00F04BF0">
        <w:rPr>
          <w:rFonts w:ascii="Times New Roman" w:eastAsia="標楷體" w:hAnsi="Times New Roman" w:cs="Times New Roman"/>
          <w:color w:val="000000" w:themeColor="text1"/>
          <w:sz w:val="28"/>
          <w:szCs w:val="28"/>
        </w:rPr>
        <w:lastRenderedPageBreak/>
        <w:t>不得逾本片</w:t>
      </w:r>
      <w:r w:rsidRPr="00F04BF0">
        <w:rPr>
          <w:rFonts w:ascii="Times New Roman" w:eastAsia="標楷體" w:hAnsi="Times New Roman" w:cs="Times New Roman" w:hint="eastAsia"/>
          <w:color w:val="000000" w:themeColor="text1"/>
          <w:sz w:val="28"/>
          <w:szCs w:val="28"/>
        </w:rPr>
        <w:t>總製作經費</w:t>
      </w:r>
      <w:r w:rsidRPr="00F04BF0">
        <w:rPr>
          <w:rFonts w:ascii="Times New Roman" w:eastAsia="標楷體" w:hAnsi="Times New Roman" w:cs="Times New Roman"/>
          <w:color w:val="000000" w:themeColor="text1"/>
          <w:sz w:val="28"/>
          <w:szCs w:val="28"/>
        </w:rPr>
        <w:t>之</w:t>
      </w:r>
      <w:r w:rsidRPr="00F04BF0">
        <w:rPr>
          <w:rFonts w:ascii="Times New Roman" w:eastAsia="標楷體" w:hAnsi="Times New Roman" w:cs="Times New Roman"/>
          <w:color w:val="000000" w:themeColor="text1"/>
          <w:sz w:val="28"/>
          <w:szCs w:val="28"/>
        </w:rPr>
        <w:t>49%</w:t>
      </w:r>
      <w:r w:rsidRPr="00F04BF0">
        <w:rPr>
          <w:rFonts w:ascii="Times New Roman" w:eastAsia="標楷體" w:hAnsi="Times New Roman" w:cs="Times New Roman"/>
          <w:color w:val="000000" w:themeColor="text1"/>
          <w:sz w:val="28"/>
          <w:szCs w:val="28"/>
        </w:rPr>
        <w:t>。</w:t>
      </w:r>
    </w:p>
    <w:bookmarkEnd w:id="3"/>
    <w:p w14:paraId="4160F144"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履約期限及映演方式</w:t>
      </w:r>
    </w:p>
    <w:p w14:paraId="3F149751" w14:textId="31CD6B29" w:rsidR="004A12F5" w:rsidRPr="00F04BF0" w:rsidRDefault="004A12F5" w:rsidP="004A12F5">
      <w:pPr>
        <w:pStyle w:val="a3"/>
        <w:numPr>
          <w:ilvl w:val="0"/>
          <w:numId w:val="6"/>
        </w:numPr>
        <w:tabs>
          <w:tab w:val="left" w:pos="1568"/>
        </w:tabs>
        <w:spacing w:line="480" w:lineRule="exact"/>
        <w:ind w:leftChars="0" w:left="1560" w:hanging="567"/>
        <w:jc w:val="both"/>
        <w:rPr>
          <w:rFonts w:ascii="Times New Roman" w:eastAsia="標楷體" w:hAnsi="Times New Roman" w:cs="Times New Roman"/>
          <w:color w:val="000000" w:themeColor="text1"/>
          <w:sz w:val="28"/>
          <w:szCs w:val="28"/>
        </w:rPr>
      </w:pPr>
      <w:bookmarkStart w:id="4" w:name="_Hlk41494464"/>
      <w:r w:rsidRPr="00F04BF0">
        <w:rPr>
          <w:rFonts w:ascii="Times New Roman" w:eastAsia="標楷體" w:hAnsi="Times New Roman" w:cs="Times New Roman" w:hint="eastAsia"/>
          <w:color w:val="000000" w:themeColor="text1"/>
          <w:sz w:val="28"/>
          <w:szCs w:val="28"/>
        </w:rPr>
        <w:t>本契約所稱日</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天</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數，除已明定為工作天者外，係以日曆天計算。</w:t>
      </w:r>
    </w:p>
    <w:bookmarkEnd w:id="4"/>
    <w:p w14:paraId="13FDE18F" w14:textId="77777777" w:rsidR="004A12F5" w:rsidRPr="00F04BF0" w:rsidRDefault="004A12F5" w:rsidP="004A12F5">
      <w:pPr>
        <w:pStyle w:val="a3"/>
        <w:numPr>
          <w:ilvl w:val="0"/>
          <w:numId w:val="6"/>
        </w:numPr>
        <w:tabs>
          <w:tab w:val="left" w:pos="1568"/>
        </w:tabs>
        <w:spacing w:line="480" w:lineRule="exact"/>
        <w:ind w:leftChars="0" w:left="1560" w:hanging="567"/>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color w:val="000000" w:themeColor="text1"/>
          <w:sz w:val="28"/>
          <w:szCs w:val="28"/>
        </w:rPr>
        <w:t>乙方應於</w:t>
      </w:r>
      <w:r w:rsidRPr="00F04BF0">
        <w:rPr>
          <w:rFonts w:ascii="Times New Roman" w:eastAsia="標楷體" w:hAnsi="Times New Roman" w:cs="Times New Roman" w:hint="eastAsia"/>
          <w:color w:val="000000" w:themeColor="text1"/>
          <w:sz w:val="28"/>
          <w:szCs w:val="28"/>
        </w:rPr>
        <w:t>簽約日翌日起</w:t>
      </w:r>
      <w:r w:rsidRPr="00F04BF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color w:val="000000" w:themeColor="text1"/>
          <w:sz w:val="28"/>
          <w:szCs w:val="28"/>
        </w:rPr>
        <w:t>年內完成本片製作並公開上映</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color w:val="000000" w:themeColor="text1"/>
          <w:sz w:val="28"/>
          <w:szCs w:val="28"/>
        </w:rPr>
        <w:t>首輪商業上映</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如有特殊因素</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得於期限屆滿前</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color w:val="000000" w:themeColor="text1"/>
          <w:sz w:val="28"/>
          <w:szCs w:val="28"/>
        </w:rPr>
        <w:t>個月</w:t>
      </w:r>
      <w:r w:rsidRPr="00F04BF0">
        <w:rPr>
          <w:rFonts w:ascii="Times New Roman" w:eastAsia="標楷體" w:hAnsi="Times New Roman" w:cs="Times New Roman" w:hint="eastAsia"/>
          <w:color w:val="000000" w:themeColor="text1"/>
          <w:sz w:val="28"/>
          <w:szCs w:val="28"/>
        </w:rPr>
        <w:t>具函</w:t>
      </w:r>
      <w:r w:rsidRPr="00F04BF0">
        <w:rPr>
          <w:rFonts w:ascii="Times New Roman" w:eastAsia="標楷體" w:hAnsi="Times New Roman" w:cs="Times New Roman"/>
          <w:color w:val="000000" w:themeColor="text1"/>
          <w:sz w:val="28"/>
          <w:szCs w:val="28"/>
        </w:rPr>
        <w:t>申請展延</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color w:val="000000" w:themeColor="text1"/>
          <w:sz w:val="28"/>
          <w:szCs w:val="28"/>
        </w:rPr>
        <w:t>次，展延期限最長以</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color w:val="000000" w:themeColor="text1"/>
          <w:sz w:val="28"/>
          <w:szCs w:val="28"/>
        </w:rPr>
        <w:t>年為限。</w:t>
      </w:r>
      <w:r w:rsidRPr="00F04BF0">
        <w:rPr>
          <w:rFonts w:ascii="Times New Roman" w:eastAsia="標楷體" w:hAnsi="Times New Roman" w:cs="Times New Roman" w:hint="eastAsia"/>
          <w:color w:val="000000" w:themeColor="text1"/>
          <w:sz w:val="28"/>
          <w:szCs w:val="28"/>
        </w:rPr>
        <w:t>但特殊情形經</w:t>
      </w:r>
      <w:r w:rsidRPr="00F04BF0">
        <w:rPr>
          <w:rFonts w:ascii="Times New Roman" w:eastAsia="標楷體" w:hAnsi="Times New Roman" w:cs="Times New Roman"/>
          <w:color w:val="000000" w:themeColor="text1"/>
          <w:sz w:val="28"/>
          <w:szCs w:val="28"/>
        </w:rPr>
        <w:t>甲方</w:t>
      </w:r>
      <w:r w:rsidRPr="00F04BF0">
        <w:rPr>
          <w:rFonts w:ascii="Times New Roman" w:eastAsia="標楷體" w:hAnsi="Times New Roman" w:cs="Times New Roman" w:hint="eastAsia"/>
          <w:color w:val="000000" w:themeColor="text1"/>
          <w:sz w:val="28"/>
          <w:szCs w:val="28"/>
        </w:rPr>
        <w:t>核准者，不在此限。</w:t>
      </w:r>
    </w:p>
    <w:p w14:paraId="0DC2EA58" w14:textId="77777777" w:rsidR="004A12F5" w:rsidRPr="00F04BF0" w:rsidRDefault="004A12F5" w:rsidP="004A12F5">
      <w:pPr>
        <w:pStyle w:val="a3"/>
        <w:numPr>
          <w:ilvl w:val="0"/>
          <w:numId w:val="6"/>
        </w:numPr>
        <w:tabs>
          <w:tab w:val="left" w:pos="1568"/>
        </w:tabs>
        <w:spacing w:line="48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本片須在我國電影片映演業</w:t>
      </w:r>
      <w:r w:rsidRPr="00F04BF0">
        <w:rPr>
          <w:rFonts w:ascii="Times New Roman" w:eastAsia="標楷體" w:hAnsi="Times New Roman" w:cs="Times New Roman" w:hint="eastAsia"/>
          <w:color w:val="000000" w:themeColor="text1"/>
          <w:sz w:val="28"/>
          <w:szCs w:val="28"/>
        </w:rPr>
        <w:t>之</w:t>
      </w:r>
      <w:r w:rsidRPr="00F04BF0">
        <w:rPr>
          <w:rFonts w:ascii="Times New Roman" w:eastAsia="標楷體" w:hAnsi="Times New Roman" w:cs="Times New Roman" w:hint="eastAsia"/>
          <w:color w:val="000000" w:themeColor="text1"/>
          <w:sz w:val="28"/>
          <w:szCs w:val="28"/>
        </w:rPr>
        <w:t>20</w:t>
      </w:r>
      <w:r w:rsidRPr="00F04BF0">
        <w:rPr>
          <w:rFonts w:ascii="Times New Roman" w:eastAsia="標楷體" w:hAnsi="Times New Roman" w:cs="Times New Roman" w:hint="eastAsia"/>
          <w:color w:val="000000" w:themeColor="text1"/>
          <w:sz w:val="28"/>
          <w:szCs w:val="28"/>
        </w:rPr>
        <w:t>家以上</w:t>
      </w:r>
      <w:r w:rsidRPr="00F04BF0">
        <w:rPr>
          <w:rFonts w:ascii="Times New Roman" w:eastAsia="標楷體" w:hAnsi="Times New Roman" w:cs="Times New Roman"/>
          <w:color w:val="000000" w:themeColor="text1"/>
          <w:sz w:val="28"/>
          <w:szCs w:val="28"/>
        </w:rPr>
        <w:t>映演場所</w:t>
      </w:r>
      <w:r w:rsidRPr="00F04BF0">
        <w:rPr>
          <w:rFonts w:ascii="Times New Roman" w:eastAsia="標楷體" w:hAnsi="Times New Roman" w:cs="Times New Roman" w:hint="eastAsia"/>
          <w:color w:val="000000" w:themeColor="text1"/>
          <w:sz w:val="28"/>
          <w:szCs w:val="28"/>
        </w:rPr>
        <w:t>放映一週以上，並於本市</w:t>
      </w:r>
      <w:r w:rsidRPr="00F04BF0">
        <w:rPr>
          <w:rFonts w:ascii="Times New Roman" w:eastAsia="標楷體" w:hAnsi="Times New Roman" w:cs="Times New Roman"/>
          <w:color w:val="000000" w:themeColor="text1"/>
          <w:sz w:val="28"/>
          <w:szCs w:val="28"/>
        </w:rPr>
        <w:t>進行首輪商業映演</w:t>
      </w:r>
      <w:r w:rsidRPr="00F04BF0">
        <w:rPr>
          <w:rFonts w:ascii="Times New Roman" w:eastAsia="標楷體" w:hAnsi="Times New Roman" w:cs="Times New Roman" w:hint="eastAsia"/>
          <w:color w:val="000000" w:themeColor="text1"/>
          <w:sz w:val="28"/>
          <w:szCs w:val="28"/>
        </w:rPr>
        <w:t>及宣傳活動</w:t>
      </w:r>
      <w:r w:rsidRPr="00F04BF0">
        <w:rPr>
          <w:rFonts w:ascii="Times New Roman" w:eastAsia="標楷體" w:hAnsi="Times New Roman" w:cs="Times New Roman"/>
          <w:color w:val="000000" w:themeColor="text1"/>
          <w:sz w:val="28"/>
          <w:szCs w:val="28"/>
        </w:rPr>
        <w:t>，由乙方及乙方委託之發行商於臺中市轄內舉辦主創人員及主要演員出席之活動</w:t>
      </w:r>
      <w:r w:rsidRPr="00F04BF0">
        <w:rPr>
          <w:rFonts w:ascii="Times New Roman" w:eastAsia="標楷體" w:hAnsi="Times New Roman" w:cs="Times New Roman" w:hint="eastAsia"/>
          <w:color w:val="000000" w:themeColor="text1"/>
          <w:sz w:val="28"/>
          <w:szCs w:val="28"/>
        </w:rPr>
        <w:t>，至少</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hint="eastAsia"/>
          <w:color w:val="000000" w:themeColor="text1"/>
          <w:sz w:val="28"/>
          <w:szCs w:val="28"/>
        </w:rPr>
        <w:t>場</w:t>
      </w:r>
      <w:r w:rsidRPr="00F04BF0">
        <w:rPr>
          <w:rFonts w:ascii="Times New Roman" w:eastAsia="標楷體" w:hAnsi="Times New Roman" w:cs="Times New Roman"/>
          <w:color w:val="000000" w:themeColor="text1"/>
          <w:sz w:val="28"/>
          <w:szCs w:val="28"/>
        </w:rPr>
        <w:t>(</w:t>
      </w:r>
      <w:bookmarkStart w:id="5" w:name="_Hlk41495084"/>
      <w:r w:rsidRPr="00F04BF0">
        <w:rPr>
          <w:rFonts w:ascii="Times New Roman" w:eastAsia="標楷體" w:hAnsi="Times New Roman" w:cs="Times New Roman" w:hint="eastAsia"/>
          <w:color w:val="000000" w:themeColor="text1"/>
          <w:sz w:val="28"/>
          <w:szCs w:val="28"/>
        </w:rPr>
        <w:t>包括但不限於</w:t>
      </w:r>
      <w:bookmarkEnd w:id="5"/>
      <w:r w:rsidRPr="00F04BF0">
        <w:rPr>
          <w:rFonts w:ascii="Times New Roman" w:eastAsia="標楷體" w:hAnsi="Times New Roman" w:cs="Times New Roman"/>
          <w:color w:val="000000" w:themeColor="text1"/>
          <w:sz w:val="28"/>
          <w:szCs w:val="28"/>
        </w:rPr>
        <w:t>特映、座談</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配合校園講座、影視扎根計畫、</w:t>
      </w:r>
      <w:r w:rsidRPr="00F04BF0">
        <w:rPr>
          <w:rFonts w:ascii="Times New Roman" w:eastAsia="標楷體" w:hAnsi="Times New Roman" w:cs="Times New Roman" w:hint="eastAsia"/>
          <w:color w:val="000000" w:themeColor="text1"/>
          <w:sz w:val="28"/>
          <w:szCs w:val="28"/>
        </w:rPr>
        <w:t>記者會</w:t>
      </w:r>
      <w:r w:rsidRPr="00F04BF0">
        <w:rPr>
          <w:rFonts w:ascii="Times New Roman" w:eastAsia="標楷體" w:hAnsi="Times New Roman" w:cs="Times New Roman"/>
          <w:color w:val="000000" w:themeColor="text1"/>
          <w:sz w:val="28"/>
          <w:szCs w:val="28"/>
        </w:rPr>
        <w:t>等活動</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09A4D8B6"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撥款方式</w:t>
      </w:r>
    </w:p>
    <w:p w14:paraId="141A6E13" w14:textId="77777777" w:rsidR="004A12F5" w:rsidRPr="00F04BF0" w:rsidRDefault="004A12F5" w:rsidP="004A12F5">
      <w:pPr>
        <w:pStyle w:val="a3"/>
        <w:numPr>
          <w:ilvl w:val="0"/>
          <w:numId w:val="1"/>
        </w:numPr>
        <w:tabs>
          <w:tab w:val="left" w:pos="4111"/>
        </w:tabs>
        <w:spacing w:line="460" w:lineRule="exact"/>
        <w:ind w:leftChars="0" w:left="1560" w:hanging="574"/>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乙方應</w:t>
      </w:r>
      <w:r w:rsidRPr="00F04BF0">
        <w:rPr>
          <w:rFonts w:ascii="Times New Roman" w:eastAsia="標楷體" w:hAnsi="Times New Roman" w:cs="Times New Roman" w:hint="eastAsia"/>
          <w:color w:val="000000" w:themeColor="text1"/>
          <w:sz w:val="28"/>
          <w:szCs w:val="28"/>
        </w:rPr>
        <w:t>提供履約帳戶，甲方依本契約第</w:t>
      </w:r>
      <w:r w:rsidRPr="00F04BF0">
        <w:rPr>
          <w:rFonts w:ascii="Times New Roman" w:eastAsia="標楷體" w:hAnsi="Times New Roman" w:cs="Times New Roman" w:hint="eastAsia"/>
          <w:color w:val="000000" w:themeColor="text1"/>
          <w:sz w:val="28"/>
          <w:szCs w:val="28"/>
        </w:rPr>
        <w:t>4</w:t>
      </w:r>
      <w:r w:rsidRPr="00F04BF0">
        <w:rPr>
          <w:rFonts w:ascii="Times New Roman" w:eastAsia="標楷體" w:hAnsi="Times New Roman" w:cs="Times New Roman" w:hint="eastAsia"/>
          <w:color w:val="000000" w:themeColor="text1"/>
          <w:sz w:val="28"/>
          <w:szCs w:val="28"/>
        </w:rPr>
        <w:t>條所約定獎勵本片之款項應存入前揭履約帳戶。</w:t>
      </w:r>
    </w:p>
    <w:p w14:paraId="54FD8BF8" w14:textId="77777777" w:rsidR="004A12F5" w:rsidRPr="00F04BF0" w:rsidRDefault="004A12F5" w:rsidP="004A12F5">
      <w:pPr>
        <w:pStyle w:val="a3"/>
        <w:numPr>
          <w:ilvl w:val="0"/>
          <w:numId w:val="1"/>
        </w:numPr>
        <w:tabs>
          <w:tab w:val="left" w:pos="4111"/>
        </w:tabs>
        <w:spacing w:line="460" w:lineRule="exact"/>
        <w:ind w:leftChars="0" w:left="1560" w:hanging="574"/>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前項所稱履約帳戶</w:t>
      </w:r>
      <w:r w:rsidRPr="00F04BF0">
        <w:rPr>
          <w:rFonts w:ascii="Times New Roman" w:eastAsia="標楷體" w:hAnsi="Times New Roman" w:cs="Times New Roman"/>
          <w:color w:val="000000" w:themeColor="text1"/>
          <w:sz w:val="28"/>
          <w:szCs w:val="28"/>
        </w:rPr>
        <w:t>資料如下：</w:t>
      </w:r>
    </w:p>
    <w:p w14:paraId="1DEF845C" w14:textId="77777777" w:rsidR="004A12F5" w:rsidRPr="00F04BF0" w:rsidRDefault="004A12F5" w:rsidP="004A12F5">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銀行：</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銀行</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分行</w:t>
      </w:r>
    </w:p>
    <w:p w14:paraId="08B57A0B" w14:textId="77777777" w:rsidR="004A12F5" w:rsidRPr="00F04BF0" w:rsidRDefault="004A12F5" w:rsidP="004A12F5">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銀行代碼：</w:t>
      </w:r>
      <w:r w:rsidRPr="00F04BF0">
        <w:rPr>
          <w:rFonts w:ascii="Times New Roman" w:eastAsia="標楷體" w:hAnsi="Times New Roman" w:cs="Times New Roman" w:hint="eastAsia"/>
          <w:color w:val="000000" w:themeColor="text1"/>
          <w:sz w:val="28"/>
          <w:szCs w:val="28"/>
          <w:u w:val="single"/>
        </w:rPr>
        <w:t>○○○○○○○○○</w:t>
      </w:r>
    </w:p>
    <w:p w14:paraId="3517A973" w14:textId="77777777" w:rsidR="004A12F5" w:rsidRPr="00F04BF0" w:rsidRDefault="004A12F5" w:rsidP="004A12F5">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帳號：</w:t>
      </w:r>
      <w:r w:rsidRPr="00F04BF0">
        <w:rPr>
          <w:rFonts w:ascii="Times New Roman" w:eastAsia="標楷體" w:hAnsi="Times New Roman" w:cs="Times New Roman" w:hint="eastAsia"/>
          <w:color w:val="000000" w:themeColor="text1"/>
          <w:sz w:val="28"/>
          <w:szCs w:val="28"/>
          <w:u w:val="single"/>
        </w:rPr>
        <w:t>○○○○○○○○</w:t>
      </w:r>
    </w:p>
    <w:p w14:paraId="67CC761E" w14:textId="77777777" w:rsidR="004A12F5" w:rsidRPr="00F04BF0" w:rsidRDefault="004A12F5" w:rsidP="004A12F5">
      <w:pPr>
        <w:pStyle w:val="a3"/>
        <w:tabs>
          <w:tab w:val="left" w:pos="1560"/>
        </w:tabs>
        <w:spacing w:line="460" w:lineRule="exact"/>
        <w:ind w:leftChars="0" w:left="0" w:firstLineChars="570" w:firstLine="1596"/>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戶名：</w:t>
      </w:r>
      <w:r w:rsidRPr="00F04BF0">
        <w:rPr>
          <w:rFonts w:ascii="Times New Roman" w:eastAsia="標楷體" w:hAnsi="Times New Roman" w:cs="Times New Roman" w:hint="eastAsia"/>
          <w:color w:val="000000" w:themeColor="text1"/>
          <w:sz w:val="28"/>
          <w:szCs w:val="28"/>
          <w:u w:val="single"/>
        </w:rPr>
        <w:t>○○○○○○</w:t>
      </w:r>
    </w:p>
    <w:p w14:paraId="29DC58D5" w14:textId="77777777" w:rsidR="004A12F5" w:rsidRPr="00F04BF0" w:rsidRDefault="004A12F5" w:rsidP="004A12F5">
      <w:pPr>
        <w:pStyle w:val="a3"/>
        <w:numPr>
          <w:ilvl w:val="0"/>
          <w:numId w:val="1"/>
        </w:numPr>
        <w:tabs>
          <w:tab w:val="left" w:pos="4111"/>
        </w:tabs>
        <w:spacing w:line="460" w:lineRule="exact"/>
        <w:ind w:leftChars="0" w:left="1560" w:hanging="574"/>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簽訂本契約後，乙方應依下方規定具函</w:t>
      </w:r>
      <w:r w:rsidRPr="00F04BF0">
        <w:rPr>
          <w:rFonts w:ascii="Times New Roman" w:eastAsia="標楷體" w:hAnsi="Times New Roman" w:cs="Times New Roman"/>
          <w:color w:val="000000" w:themeColor="text1"/>
          <w:sz w:val="28"/>
          <w:szCs w:val="28"/>
        </w:rPr>
        <w:t>申</w:t>
      </w:r>
      <w:r w:rsidRPr="00F04BF0">
        <w:rPr>
          <w:rFonts w:ascii="Times New Roman" w:eastAsia="標楷體" w:hAnsi="Times New Roman" w:cs="Times New Roman" w:hint="eastAsia"/>
          <w:color w:val="000000" w:themeColor="text1"/>
          <w:sz w:val="28"/>
          <w:szCs w:val="28"/>
        </w:rPr>
        <w:t>領款項，若經甲方通知申領款項而無法申領者，應具函載明無法申領之理由，以利甲方辦理經費保留</w:t>
      </w:r>
      <w:r w:rsidRPr="00F04BF0">
        <w:rPr>
          <w:rFonts w:ascii="Times New Roman" w:eastAsia="標楷體" w:hAnsi="Times New Roman" w:cs="Times New Roman"/>
          <w:color w:val="000000" w:themeColor="text1"/>
          <w:sz w:val="28"/>
          <w:szCs w:val="28"/>
        </w:rPr>
        <w:t>：</w:t>
      </w:r>
    </w:p>
    <w:p w14:paraId="0548A77E" w14:textId="1018CC8D" w:rsidR="004A12F5" w:rsidRPr="00F04BF0" w:rsidRDefault="004A12F5" w:rsidP="004A12F5">
      <w:pPr>
        <w:pStyle w:val="a3"/>
        <w:numPr>
          <w:ilvl w:val="1"/>
          <w:numId w:val="3"/>
        </w:numPr>
        <w:spacing w:line="480" w:lineRule="exact"/>
        <w:ind w:leftChars="0" w:left="2268" w:hanging="708"/>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第</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hint="eastAsia"/>
          <w:color w:val="000000" w:themeColor="text1"/>
          <w:sz w:val="28"/>
          <w:szCs w:val="28"/>
        </w:rPr>
        <w:t>期：</w:t>
      </w:r>
      <w:r w:rsidRPr="00F04BF0">
        <w:rPr>
          <w:rFonts w:ascii="Times New Roman" w:eastAsia="標楷體" w:hAnsi="Times New Roman" w:cs="Times New Roman" w:hint="eastAsia"/>
          <w:bCs/>
          <w:color w:val="000000" w:themeColor="text1"/>
          <w:sz w:val="28"/>
          <w:szCs w:val="28"/>
        </w:rPr>
        <w:t>乙方應備妥下列資料具函向甲方申領本契約獎勵總金額之</w:t>
      </w:r>
      <w:r w:rsidRPr="00F04BF0">
        <w:rPr>
          <w:rFonts w:ascii="Times New Roman" w:eastAsia="標楷體" w:hAnsi="Times New Roman" w:cs="Times New Roman" w:hint="eastAsia"/>
          <w:bCs/>
          <w:color w:val="000000" w:themeColor="text1"/>
          <w:sz w:val="28"/>
          <w:szCs w:val="28"/>
        </w:rPr>
        <w:t>80</w:t>
      </w:r>
      <w:r w:rsidRPr="00F04BF0">
        <w:rPr>
          <w:rFonts w:ascii="標楷體" w:eastAsia="標楷體" w:hAnsi="標楷體" w:cs="Times New Roman" w:hint="eastAsia"/>
          <w:bCs/>
          <w:color w:val="000000" w:themeColor="text1"/>
          <w:sz w:val="28"/>
          <w:szCs w:val="28"/>
        </w:rPr>
        <w:t>%</w:t>
      </w:r>
      <w:r w:rsidRPr="00F04BF0">
        <w:rPr>
          <w:rFonts w:ascii="Times New Roman" w:eastAsia="標楷體" w:hAnsi="Times New Roman" w:cs="Times New Roman" w:hint="eastAsia"/>
          <w:bCs/>
          <w:color w:val="000000" w:themeColor="text1"/>
          <w:sz w:val="28"/>
          <w:szCs w:val="28"/>
        </w:rPr>
        <w:t>，</w:t>
      </w:r>
      <w:r w:rsidRPr="00F04BF0">
        <w:rPr>
          <w:rFonts w:ascii="Times New Roman" w:eastAsia="標楷體" w:hAnsi="Times New Roman" w:cs="Times New Roman" w:hint="eastAsia"/>
          <w:color w:val="000000" w:themeColor="text1"/>
          <w:sz w:val="28"/>
          <w:szCs w:val="28"/>
        </w:rPr>
        <w:t>即</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元整</w:t>
      </w:r>
      <w:r w:rsidRPr="00F04BF0">
        <w:rPr>
          <w:rFonts w:ascii="Times New Roman" w:eastAsia="標楷體" w:hAnsi="Times New Roman" w:cs="Times New Roman"/>
          <w:color w:val="000000" w:themeColor="text1"/>
          <w:sz w:val="28"/>
          <w:szCs w:val="28"/>
        </w:rPr>
        <w:t>(NTD</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4F4E4485" w14:textId="77777777" w:rsidR="004A12F5" w:rsidRPr="00F04BF0" w:rsidRDefault="004A12F5" w:rsidP="004A12F5">
      <w:pPr>
        <w:pStyle w:val="a3"/>
        <w:numPr>
          <w:ilvl w:val="2"/>
          <w:numId w:val="3"/>
        </w:numPr>
        <w:spacing w:line="48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完整的期程規劃大表。</w:t>
      </w:r>
    </w:p>
    <w:p w14:paraId="08A7818E" w14:textId="77777777" w:rsidR="004A12F5" w:rsidRPr="00F04BF0" w:rsidRDefault="004A12F5" w:rsidP="004A12F5">
      <w:pPr>
        <w:pStyle w:val="a3"/>
        <w:numPr>
          <w:ilvl w:val="2"/>
          <w:numId w:val="3"/>
        </w:numPr>
        <w:spacing w:line="480" w:lineRule="exact"/>
        <w:ind w:leftChars="0"/>
        <w:jc w:val="both"/>
        <w:rPr>
          <w:rFonts w:ascii="Times New Roman" w:eastAsia="標楷體" w:hAnsi="Times New Roman" w:cs="Times New Roman"/>
          <w:color w:val="000000" w:themeColor="text1"/>
          <w:sz w:val="28"/>
          <w:szCs w:val="28"/>
        </w:rPr>
      </w:pPr>
      <w:bookmarkStart w:id="6" w:name="_Hlk41495593"/>
      <w:r w:rsidRPr="00F04BF0">
        <w:rPr>
          <w:rFonts w:ascii="Times New Roman" w:eastAsia="標楷體" w:hAnsi="Times New Roman" w:cs="Times New Roman" w:hint="eastAsia"/>
          <w:color w:val="000000" w:themeColor="text1"/>
          <w:sz w:val="28"/>
          <w:szCs w:val="28"/>
        </w:rPr>
        <w:t>最新</w:t>
      </w:r>
      <w:r w:rsidRPr="00F04BF0">
        <w:rPr>
          <w:rFonts w:ascii="Times New Roman" w:eastAsia="標楷體" w:hAnsi="Times New Roman" w:cs="Times New Roman"/>
          <w:color w:val="000000" w:themeColor="text1"/>
          <w:sz w:val="28"/>
          <w:szCs w:val="28"/>
        </w:rPr>
        <w:t>版</w:t>
      </w:r>
      <w:r w:rsidRPr="00F04BF0">
        <w:rPr>
          <w:rFonts w:ascii="Times New Roman" w:eastAsia="標楷體" w:hAnsi="Times New Roman" w:cs="Times New Roman" w:hint="eastAsia"/>
          <w:color w:val="000000" w:themeColor="text1"/>
          <w:sz w:val="28"/>
          <w:szCs w:val="28"/>
        </w:rPr>
        <w:t>劇本。</w:t>
      </w:r>
    </w:p>
    <w:p w14:paraId="1D21D2E5" w14:textId="77777777" w:rsidR="004A12F5" w:rsidRPr="00F04BF0" w:rsidRDefault="004A12F5" w:rsidP="004A12F5">
      <w:pPr>
        <w:pStyle w:val="a3"/>
        <w:numPr>
          <w:ilvl w:val="2"/>
          <w:numId w:val="3"/>
        </w:numPr>
        <w:spacing w:line="480" w:lineRule="exact"/>
        <w:ind w:leftChars="0"/>
        <w:jc w:val="both"/>
        <w:rPr>
          <w:rFonts w:ascii="Times New Roman" w:eastAsia="標楷體" w:hAnsi="Times New Roman" w:cs="Times New Roman"/>
          <w:color w:val="000000" w:themeColor="text1"/>
          <w:sz w:val="28"/>
          <w:szCs w:val="28"/>
        </w:rPr>
      </w:pPr>
      <w:bookmarkStart w:id="7" w:name="_Hlk41495626"/>
      <w:bookmarkEnd w:id="6"/>
      <w:r w:rsidRPr="00F04BF0">
        <w:rPr>
          <w:rFonts w:ascii="Times New Roman" w:eastAsia="標楷體" w:hAnsi="Times New Roman" w:cs="Times New Roman" w:hint="eastAsia"/>
          <w:color w:val="000000" w:themeColor="text1"/>
          <w:sz w:val="28"/>
          <w:szCs w:val="28"/>
        </w:rPr>
        <w:t>最新版總製作成本。</w:t>
      </w:r>
    </w:p>
    <w:p w14:paraId="35A45869" w14:textId="77777777" w:rsidR="004A12F5" w:rsidRPr="00F04BF0" w:rsidRDefault="004A12F5" w:rsidP="004A12F5">
      <w:pPr>
        <w:pStyle w:val="a3"/>
        <w:numPr>
          <w:ilvl w:val="2"/>
          <w:numId w:val="3"/>
        </w:numPr>
        <w:spacing w:line="48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主</w:t>
      </w:r>
      <w:r w:rsidRPr="00F04BF0">
        <w:rPr>
          <w:rFonts w:ascii="Times New Roman" w:eastAsia="標楷體" w:hAnsi="Times New Roman" w:cs="Times New Roman"/>
          <w:color w:val="000000" w:themeColor="text1"/>
          <w:sz w:val="28"/>
          <w:szCs w:val="28"/>
        </w:rPr>
        <w:t>創人員</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color w:val="000000" w:themeColor="text1"/>
          <w:sz w:val="28"/>
          <w:szCs w:val="28"/>
        </w:rPr>
        <w:t>含</w:t>
      </w:r>
      <w:r w:rsidRPr="00F04BF0">
        <w:rPr>
          <w:rFonts w:ascii="Times New Roman" w:eastAsia="標楷體" w:hAnsi="Times New Roman" w:cs="Times New Roman" w:hint="eastAsia"/>
          <w:color w:val="000000" w:themeColor="text1"/>
          <w:sz w:val="28"/>
          <w:szCs w:val="28"/>
        </w:rPr>
        <w:t>導演、編劇、監製、男、女主角</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合約。</w:t>
      </w:r>
    </w:p>
    <w:p w14:paraId="7CE076FA" w14:textId="77777777" w:rsidR="004A12F5" w:rsidRPr="00F04BF0" w:rsidRDefault="004A12F5" w:rsidP="004A12F5">
      <w:pPr>
        <w:pStyle w:val="a3"/>
        <w:numPr>
          <w:ilvl w:val="2"/>
          <w:numId w:val="3"/>
        </w:numPr>
        <w:spacing w:line="48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第一期款發票或領據</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含稅</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bookmarkEnd w:id="7"/>
    <w:p w14:paraId="4A4155EC" w14:textId="66B607AE" w:rsidR="004A12F5" w:rsidRPr="00F04BF0" w:rsidRDefault="004A12F5" w:rsidP="004A12F5">
      <w:pPr>
        <w:pStyle w:val="a3"/>
        <w:numPr>
          <w:ilvl w:val="1"/>
          <w:numId w:val="3"/>
        </w:numPr>
        <w:spacing w:line="480" w:lineRule="exact"/>
        <w:ind w:leftChars="0" w:left="2268" w:hanging="708"/>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lastRenderedPageBreak/>
        <w:t>第</w:t>
      </w:r>
      <w:r w:rsidRPr="00F04BF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hint="eastAsia"/>
          <w:color w:val="000000" w:themeColor="text1"/>
          <w:sz w:val="28"/>
          <w:szCs w:val="28"/>
        </w:rPr>
        <w:t>期：乙方應備妥下方資料具函向甲方申領本契約獎勵總金額之</w:t>
      </w:r>
      <w:r w:rsidRPr="00F04BF0">
        <w:rPr>
          <w:rFonts w:ascii="Times New Roman" w:eastAsia="標楷體" w:hAnsi="Times New Roman" w:cs="Times New Roman" w:hint="eastAsia"/>
          <w:color w:val="000000" w:themeColor="text1"/>
          <w:sz w:val="28"/>
          <w:szCs w:val="28"/>
        </w:rPr>
        <w:t>20%</w:t>
      </w:r>
      <w:r w:rsidRPr="00F04BF0">
        <w:rPr>
          <w:rFonts w:ascii="Times New Roman" w:eastAsia="標楷體" w:hAnsi="Times New Roman" w:cs="Times New Roman" w:hint="eastAsia"/>
          <w:color w:val="000000" w:themeColor="text1"/>
          <w:sz w:val="28"/>
          <w:szCs w:val="28"/>
        </w:rPr>
        <w:t>，即</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元整</w:t>
      </w:r>
      <w:r w:rsidRPr="00F04BF0">
        <w:rPr>
          <w:rFonts w:ascii="Times New Roman" w:eastAsia="標楷體" w:hAnsi="Times New Roman" w:cs="Times New Roman"/>
          <w:color w:val="000000" w:themeColor="text1"/>
          <w:sz w:val="28"/>
          <w:szCs w:val="28"/>
        </w:rPr>
        <w:t>(NTD</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478A1760"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一張電影原聲帶</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無則免</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17AF9325" w14:textId="5119D705"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二張在臺灣電影院上映版本的</w:t>
      </w:r>
      <w:r w:rsidRPr="00F04BF0">
        <w:rPr>
          <w:rFonts w:ascii="Times New Roman" w:eastAsia="標楷體" w:hAnsi="Times New Roman" w:cs="Times New Roman" w:hint="eastAsia"/>
          <w:color w:val="000000" w:themeColor="text1"/>
          <w:sz w:val="28"/>
          <w:szCs w:val="28"/>
        </w:rPr>
        <w:t>DVD</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B</w:t>
      </w:r>
      <w:r w:rsidRPr="00F04BF0">
        <w:rPr>
          <w:rFonts w:ascii="Times New Roman" w:eastAsia="標楷體" w:hAnsi="Times New Roman" w:cs="Times New Roman"/>
          <w:color w:val="000000" w:themeColor="text1"/>
          <w:sz w:val="28"/>
          <w:szCs w:val="28"/>
        </w:rPr>
        <w:t>lue</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ray Disc</w:t>
      </w:r>
      <w:r w:rsidRPr="00F04BF0">
        <w:rPr>
          <w:rFonts w:ascii="Times New Roman" w:eastAsia="標楷體" w:hAnsi="Times New Roman" w:cs="Times New Roman" w:hint="eastAsia"/>
          <w:color w:val="000000" w:themeColor="text1"/>
          <w:sz w:val="28"/>
          <w:szCs w:val="28"/>
        </w:rPr>
        <w:t>或未加密之</w:t>
      </w:r>
      <w:r w:rsidRPr="00F04BF0">
        <w:rPr>
          <w:rFonts w:ascii="Times New Roman" w:eastAsia="標楷體" w:hAnsi="Times New Roman" w:cs="Times New Roman" w:hint="eastAsia"/>
          <w:color w:val="000000" w:themeColor="text1"/>
          <w:sz w:val="28"/>
          <w:szCs w:val="28"/>
        </w:rPr>
        <w:t>DCP</w:t>
      </w:r>
      <w:r w:rsidRPr="00F04BF0">
        <w:rPr>
          <w:rFonts w:ascii="Times New Roman" w:eastAsia="標楷體" w:hAnsi="Times New Roman" w:cs="Times New Roman" w:hint="eastAsia"/>
          <w:color w:val="000000" w:themeColor="text1"/>
          <w:sz w:val="28"/>
          <w:szCs w:val="28"/>
        </w:rPr>
        <w:t>乙支</w:t>
      </w:r>
      <w:r w:rsidR="002513F4" w:rsidRPr="00F04BF0">
        <w:rPr>
          <w:rFonts w:ascii="Times New Roman" w:eastAsia="標楷體" w:hAnsi="Times New Roman" w:cs="Times New Roman" w:hint="eastAsia"/>
          <w:color w:val="000000" w:themeColor="text1"/>
          <w:sz w:val="28"/>
          <w:szCs w:val="28"/>
        </w:rPr>
        <w:t>(</w:t>
      </w:r>
      <w:r w:rsidR="002513F4" w:rsidRPr="00F04BF0">
        <w:rPr>
          <w:rFonts w:ascii="Times New Roman" w:eastAsia="標楷體" w:hAnsi="Times New Roman" w:cs="Times New Roman" w:hint="eastAsia"/>
          <w:color w:val="000000" w:themeColor="text1"/>
          <w:sz w:val="28"/>
          <w:szCs w:val="28"/>
        </w:rPr>
        <w:t>需同時開立授權甲方永久典藏、宣傳、推廣及</w:t>
      </w:r>
      <w:r w:rsidR="002513F4" w:rsidRPr="00F04BF0">
        <w:rPr>
          <w:rFonts w:ascii="Times New Roman" w:eastAsia="標楷體" w:hAnsi="Times New Roman" w:cs="Times New Roman" w:hint="eastAsia"/>
          <w:color w:val="000000" w:themeColor="text1"/>
          <w:sz w:val="28"/>
          <w:szCs w:val="28"/>
        </w:rPr>
        <w:t>5</w:t>
      </w:r>
      <w:r w:rsidR="00A535EF" w:rsidRPr="00F04BF0">
        <w:rPr>
          <w:rFonts w:ascii="Times New Roman" w:eastAsia="標楷體" w:hAnsi="Times New Roman" w:cs="Times New Roman" w:hint="eastAsia"/>
          <w:color w:val="000000" w:themeColor="text1"/>
          <w:sz w:val="28"/>
          <w:szCs w:val="28"/>
        </w:rPr>
        <w:t>場</w:t>
      </w:r>
      <w:r w:rsidR="002513F4" w:rsidRPr="00F04BF0">
        <w:rPr>
          <w:rFonts w:ascii="Times New Roman" w:eastAsia="標楷體" w:hAnsi="Times New Roman" w:cs="Times New Roman" w:hint="eastAsia"/>
          <w:color w:val="000000" w:themeColor="text1"/>
          <w:sz w:val="28"/>
          <w:szCs w:val="28"/>
        </w:rPr>
        <w:t>非營利之公開</w:t>
      </w:r>
      <w:r w:rsidR="001B7D54" w:rsidRPr="00F04BF0">
        <w:rPr>
          <w:rFonts w:ascii="Times New Roman" w:eastAsia="標楷體" w:hAnsi="Times New Roman" w:cs="Times New Roman" w:hint="eastAsia"/>
          <w:color w:val="000000" w:themeColor="text1"/>
          <w:sz w:val="28"/>
          <w:szCs w:val="28"/>
        </w:rPr>
        <w:t>上</w:t>
      </w:r>
      <w:r w:rsidR="002513F4" w:rsidRPr="00F04BF0">
        <w:rPr>
          <w:rFonts w:ascii="Times New Roman" w:eastAsia="標楷體" w:hAnsi="Times New Roman" w:cs="Times New Roman" w:hint="eastAsia"/>
          <w:color w:val="000000" w:themeColor="text1"/>
          <w:sz w:val="28"/>
          <w:szCs w:val="28"/>
        </w:rPr>
        <w:t>映授權書</w:t>
      </w:r>
      <w:r w:rsidR="002513F4"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45ACC10B"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影片分級證明文件正反面影本</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hint="eastAsia"/>
          <w:color w:val="000000" w:themeColor="text1"/>
          <w:sz w:val="28"/>
          <w:szCs w:val="28"/>
        </w:rPr>
        <w:t>份。</w:t>
      </w:r>
    </w:p>
    <w:p w14:paraId="0F768B3B"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電影主創人員簽名海報</w:t>
      </w:r>
      <w:r w:rsidRPr="00F04BF0">
        <w:rPr>
          <w:rFonts w:ascii="Times New Roman" w:eastAsia="標楷體" w:hAnsi="Times New Roman" w:cs="Times New Roman" w:hint="eastAsia"/>
          <w:color w:val="000000" w:themeColor="text1"/>
          <w:sz w:val="28"/>
          <w:szCs w:val="28"/>
        </w:rPr>
        <w:t>4</w:t>
      </w:r>
      <w:r w:rsidRPr="00F04BF0">
        <w:rPr>
          <w:rFonts w:ascii="Times New Roman" w:eastAsia="標楷體" w:hAnsi="Times New Roman" w:cs="Times New Roman" w:hint="eastAsia"/>
          <w:color w:val="000000" w:themeColor="text1"/>
          <w:sz w:val="28"/>
          <w:szCs w:val="28"/>
        </w:rPr>
        <w:t>張及海報電子檔</w:t>
      </w:r>
      <w:r w:rsidRPr="00F04BF0">
        <w:rPr>
          <w:rFonts w:ascii="Times New Roman" w:eastAsia="標楷體" w:hAnsi="Times New Roman" w:cs="Times New Roman" w:hint="eastAsia"/>
          <w:color w:val="000000" w:themeColor="text1"/>
          <w:sz w:val="28"/>
          <w:szCs w:val="28"/>
        </w:rPr>
        <w:t>(300</w:t>
      </w:r>
      <w:r w:rsidRPr="00F04BF0">
        <w:rPr>
          <w:rFonts w:ascii="Times New Roman" w:eastAsia="標楷體" w:hAnsi="Times New Roman" w:cs="Times New Roman"/>
          <w:color w:val="000000" w:themeColor="text1"/>
          <w:sz w:val="28"/>
          <w:szCs w:val="28"/>
        </w:rPr>
        <w:t>dpi</w:t>
      </w:r>
      <w:r w:rsidRPr="00F04BF0">
        <w:rPr>
          <w:rFonts w:ascii="Times New Roman" w:eastAsia="標楷體" w:hAnsi="Times New Roman" w:cs="Times New Roman" w:hint="eastAsia"/>
          <w:color w:val="000000" w:themeColor="text1"/>
          <w:sz w:val="28"/>
          <w:szCs w:val="28"/>
        </w:rPr>
        <w:t>以上</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51C80DCE"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本市場景劇照</w:t>
      </w:r>
      <w:r w:rsidRPr="00F04BF0">
        <w:rPr>
          <w:rFonts w:ascii="Times New Roman" w:eastAsia="標楷體" w:hAnsi="Times New Roman" w:cs="Times New Roman" w:hint="eastAsia"/>
          <w:color w:val="000000" w:themeColor="text1"/>
          <w:sz w:val="28"/>
          <w:szCs w:val="28"/>
        </w:rPr>
        <w:t>10</w:t>
      </w:r>
      <w:r w:rsidRPr="00F04BF0">
        <w:rPr>
          <w:rFonts w:ascii="Times New Roman" w:eastAsia="標楷體" w:hAnsi="Times New Roman" w:cs="Times New Roman" w:hint="eastAsia"/>
          <w:color w:val="000000" w:themeColor="text1"/>
          <w:sz w:val="28"/>
          <w:szCs w:val="28"/>
        </w:rPr>
        <w:t>張以上含電子檔</w:t>
      </w:r>
      <w:r w:rsidRPr="00F04BF0">
        <w:rPr>
          <w:rFonts w:ascii="Times New Roman" w:eastAsia="標楷體" w:hAnsi="Times New Roman" w:cs="Times New Roman" w:hint="eastAsia"/>
          <w:color w:val="000000" w:themeColor="text1"/>
          <w:sz w:val="28"/>
          <w:szCs w:val="28"/>
        </w:rPr>
        <w:t>(300dpi</w:t>
      </w:r>
      <w:r w:rsidRPr="00F04BF0">
        <w:rPr>
          <w:rFonts w:ascii="Times New Roman" w:eastAsia="標楷體" w:hAnsi="Times New Roman" w:cs="Times New Roman" w:hint="eastAsia"/>
          <w:color w:val="000000" w:themeColor="text1"/>
          <w:sz w:val="28"/>
          <w:szCs w:val="28"/>
        </w:rPr>
        <w:t>以上</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。動畫組作品不在此限。</w:t>
      </w:r>
    </w:p>
    <w:p w14:paraId="02C67A98"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本市場景工作照</w:t>
      </w:r>
      <w:r w:rsidRPr="00F04BF0">
        <w:rPr>
          <w:rFonts w:ascii="Times New Roman" w:eastAsia="標楷體" w:hAnsi="Times New Roman" w:cs="Times New Roman" w:hint="eastAsia"/>
          <w:color w:val="000000" w:themeColor="text1"/>
          <w:sz w:val="28"/>
          <w:szCs w:val="28"/>
        </w:rPr>
        <w:t>15</w:t>
      </w:r>
      <w:r w:rsidRPr="00F04BF0">
        <w:rPr>
          <w:rFonts w:ascii="Times New Roman" w:eastAsia="標楷體" w:hAnsi="Times New Roman" w:cs="Times New Roman" w:hint="eastAsia"/>
          <w:color w:val="000000" w:themeColor="text1"/>
          <w:sz w:val="28"/>
          <w:szCs w:val="28"/>
        </w:rPr>
        <w:t>張以上含電子檔</w:t>
      </w:r>
      <w:r w:rsidRPr="00F04BF0">
        <w:rPr>
          <w:rFonts w:ascii="Times New Roman" w:eastAsia="標楷體" w:hAnsi="Times New Roman" w:cs="Times New Roman" w:hint="eastAsia"/>
          <w:color w:val="000000" w:themeColor="text1"/>
          <w:sz w:val="28"/>
          <w:szCs w:val="28"/>
        </w:rPr>
        <w:t>(300dpi</w:t>
      </w:r>
      <w:r w:rsidRPr="00F04BF0">
        <w:rPr>
          <w:rFonts w:ascii="Times New Roman" w:eastAsia="標楷體" w:hAnsi="Times New Roman" w:cs="Times New Roman" w:hint="eastAsia"/>
          <w:color w:val="000000" w:themeColor="text1"/>
          <w:sz w:val="28"/>
          <w:szCs w:val="28"/>
        </w:rPr>
        <w:t>以上</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。動畫組作品不在此限。</w:t>
      </w:r>
    </w:p>
    <w:p w14:paraId="1359DC22"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將本片影片剪輯成至少</w:t>
      </w:r>
      <w:r w:rsidRPr="00F04BF0">
        <w:rPr>
          <w:rFonts w:ascii="Times New Roman" w:eastAsia="標楷體" w:hAnsi="Times New Roman" w:cs="Times New Roman" w:hint="eastAsia"/>
          <w:color w:val="000000" w:themeColor="text1"/>
          <w:sz w:val="28"/>
          <w:szCs w:val="28"/>
        </w:rPr>
        <w:t>5</w:t>
      </w:r>
      <w:r w:rsidRPr="00F04BF0">
        <w:rPr>
          <w:rFonts w:ascii="Times New Roman" w:eastAsia="標楷體" w:hAnsi="Times New Roman" w:cs="Times New Roman" w:hint="eastAsia"/>
          <w:color w:val="000000" w:themeColor="text1"/>
          <w:sz w:val="28"/>
          <w:szCs w:val="28"/>
        </w:rPr>
        <w:t>分鐘之普遍級或保護級預告片</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輸出影像畫質應為</w:t>
      </w:r>
      <w:r w:rsidRPr="00F04BF0">
        <w:rPr>
          <w:rFonts w:ascii="Times New Roman" w:eastAsia="標楷體" w:hAnsi="Times New Roman" w:cs="Times New Roman" w:hint="eastAsia"/>
          <w:color w:val="000000" w:themeColor="text1"/>
          <w:sz w:val="28"/>
          <w:szCs w:val="28"/>
        </w:rPr>
        <w:t>HD</w:t>
      </w:r>
      <w:r w:rsidRPr="00F04BF0">
        <w:rPr>
          <w:rFonts w:ascii="Times New Roman" w:eastAsia="標楷體" w:hAnsi="Times New Roman" w:cs="Times New Roman" w:hint="eastAsia"/>
          <w:color w:val="000000" w:themeColor="text1"/>
          <w:sz w:val="28"/>
          <w:szCs w:val="28"/>
        </w:rPr>
        <w:t>以上規格</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，其中包含導演或男女主角等主創人員需錄製</w:t>
      </w:r>
      <w:r w:rsidRPr="00F04BF0">
        <w:rPr>
          <w:rFonts w:ascii="Times New Roman" w:eastAsia="標楷體" w:hAnsi="Times New Roman" w:cs="Times New Roman" w:hint="eastAsia"/>
          <w:color w:val="000000" w:themeColor="text1"/>
          <w:sz w:val="28"/>
          <w:szCs w:val="28"/>
        </w:rPr>
        <w:t>30</w:t>
      </w:r>
      <w:r w:rsidRPr="00F04BF0">
        <w:rPr>
          <w:rFonts w:ascii="Times New Roman" w:eastAsia="標楷體" w:hAnsi="Times New Roman" w:cs="Times New Roman" w:hint="eastAsia"/>
          <w:color w:val="000000" w:themeColor="text1"/>
          <w:sz w:val="28"/>
          <w:szCs w:val="28"/>
        </w:rPr>
        <w:t>秒以上推薦臺中市影視資源或是於臺中市拍片感想。</w:t>
      </w:r>
    </w:p>
    <w:p w14:paraId="795EBFB2"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中英文宣傳資料</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包括但不限於長、短版影片簡介、主創人員介紹、宣傳文字及映演執行成果等</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42ECFB1D"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bookmarkStart w:id="8" w:name="_Hlk41495970"/>
      <w:r w:rsidRPr="00F04BF0">
        <w:rPr>
          <w:rFonts w:ascii="Times New Roman" w:eastAsia="標楷體" w:hAnsi="Times New Roman" w:cs="Times New Roman" w:hint="eastAsia"/>
          <w:color w:val="000000" w:themeColor="text1"/>
          <w:sz w:val="28"/>
          <w:szCs w:val="28"/>
        </w:rPr>
        <w:t>乙</w:t>
      </w:r>
      <w:r w:rsidRPr="00F04BF0">
        <w:rPr>
          <w:rFonts w:ascii="Times New Roman" w:eastAsia="標楷體" w:hAnsi="Times New Roman" w:cs="Times New Roman"/>
          <w:color w:val="000000" w:themeColor="text1"/>
          <w:sz w:val="28"/>
          <w:szCs w:val="28"/>
        </w:rPr>
        <w:t>方</w:t>
      </w:r>
      <w:r w:rsidRPr="00F04BF0">
        <w:rPr>
          <w:rFonts w:ascii="Times New Roman" w:eastAsia="標楷體" w:hAnsi="Times New Roman" w:cs="Times New Roman" w:hint="eastAsia"/>
          <w:color w:val="000000" w:themeColor="text1"/>
          <w:sz w:val="28"/>
          <w:szCs w:val="28"/>
        </w:rPr>
        <w:t>同意</w:t>
      </w:r>
      <w:bookmarkEnd w:id="8"/>
      <w:r w:rsidRPr="00F04BF0">
        <w:rPr>
          <w:rFonts w:ascii="Times New Roman" w:eastAsia="標楷體" w:hAnsi="Times New Roman" w:cs="Times New Roman" w:hint="eastAsia"/>
          <w:color w:val="000000" w:themeColor="text1"/>
          <w:sz w:val="28"/>
          <w:szCs w:val="28"/>
        </w:rPr>
        <w:t>第</w:t>
      </w:r>
      <w:r w:rsidRPr="00F04BF0">
        <w:rPr>
          <w:rFonts w:ascii="Times New Roman" w:eastAsia="標楷體" w:hAnsi="Times New Roman" w:cs="Times New Roman" w:hint="eastAsia"/>
          <w:color w:val="000000" w:themeColor="text1"/>
          <w:sz w:val="28"/>
          <w:szCs w:val="28"/>
        </w:rPr>
        <w:t>4</w:t>
      </w:r>
      <w:r w:rsidRPr="00F04BF0">
        <w:rPr>
          <w:rFonts w:ascii="Times New Roman" w:eastAsia="標楷體" w:hAnsi="Times New Roman" w:cs="Times New Roman" w:hint="eastAsia"/>
          <w:color w:val="000000" w:themeColor="text1"/>
          <w:sz w:val="28"/>
          <w:szCs w:val="28"/>
        </w:rPr>
        <w:t>款至第</w:t>
      </w:r>
      <w:r w:rsidRPr="00F04BF0">
        <w:rPr>
          <w:rFonts w:ascii="Times New Roman" w:eastAsia="標楷體" w:hAnsi="Times New Roman" w:cs="Times New Roman" w:hint="eastAsia"/>
          <w:color w:val="000000" w:themeColor="text1"/>
          <w:sz w:val="28"/>
          <w:szCs w:val="28"/>
        </w:rPr>
        <w:t>8</w:t>
      </w:r>
      <w:r w:rsidRPr="00F04BF0">
        <w:rPr>
          <w:rFonts w:ascii="Times New Roman" w:eastAsia="標楷體" w:hAnsi="Times New Roman" w:cs="Times New Roman" w:hint="eastAsia"/>
          <w:color w:val="000000" w:themeColor="text1"/>
          <w:sz w:val="28"/>
          <w:szCs w:val="28"/>
        </w:rPr>
        <w:t>款永久無償授權甲方及臺中市政府、</w:t>
      </w:r>
      <w:r w:rsidRPr="00F04BF0">
        <w:rPr>
          <w:rFonts w:ascii="Times New Roman" w:eastAsia="標楷體" w:hAnsi="Times New Roman" w:cs="Times New Roman"/>
          <w:color w:val="000000" w:themeColor="text1"/>
          <w:sz w:val="28"/>
          <w:szCs w:val="28"/>
        </w:rPr>
        <w:t>臺中市政府</w:t>
      </w:r>
      <w:r w:rsidRPr="00F04BF0">
        <w:rPr>
          <w:rFonts w:ascii="Times New Roman" w:eastAsia="標楷體" w:hAnsi="Times New Roman" w:cs="Times New Roman" w:hint="eastAsia"/>
          <w:color w:val="000000" w:themeColor="text1"/>
          <w:sz w:val="28"/>
          <w:szCs w:val="28"/>
        </w:rPr>
        <w:t>新聞局，於非營利目的範圍內，利用上述檔案及資料於國內外重製、散布、改作、公開傳輸、公開播送及公開上映。</w:t>
      </w:r>
    </w:p>
    <w:p w14:paraId="186A4D4C"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bookmarkStart w:id="9" w:name="_Hlk41495988"/>
      <w:r w:rsidRPr="00F04BF0">
        <w:rPr>
          <w:rFonts w:ascii="Times New Roman" w:eastAsia="標楷體" w:hAnsi="Times New Roman" w:cs="Times New Roman" w:hint="eastAsia"/>
          <w:color w:val="000000" w:themeColor="text1"/>
          <w:sz w:val="28"/>
          <w:szCs w:val="28"/>
        </w:rPr>
        <w:t>第二期款</w:t>
      </w:r>
      <w:bookmarkEnd w:id="9"/>
      <w:r w:rsidRPr="00F04BF0">
        <w:rPr>
          <w:rFonts w:ascii="Times New Roman" w:eastAsia="標楷體" w:hAnsi="Times New Roman" w:cs="Times New Roman" w:hint="eastAsia"/>
          <w:color w:val="000000" w:themeColor="text1"/>
          <w:sz w:val="28"/>
          <w:szCs w:val="28"/>
        </w:rPr>
        <w:t>發票或領據</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含稅</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41241435"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本</w:t>
      </w:r>
      <w:r w:rsidRPr="00F04BF0">
        <w:rPr>
          <w:rFonts w:ascii="Times New Roman" w:eastAsia="標楷體" w:hAnsi="Times New Roman" w:cs="Times New Roman" w:hint="eastAsia"/>
          <w:color w:val="000000" w:themeColor="text1"/>
          <w:sz w:val="28"/>
          <w:szCs w:val="28"/>
        </w:rPr>
        <w:t>片履約帳戶之現金提領紀錄表</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期間為開戶日至上映日</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2028068E" w14:textId="77777777" w:rsidR="004A12F5" w:rsidRPr="00F04BF0" w:rsidRDefault="004A12F5" w:rsidP="004A12F5">
      <w:pPr>
        <w:pStyle w:val="a3"/>
        <w:numPr>
          <w:ilvl w:val="2"/>
          <w:numId w:val="3"/>
        </w:numPr>
        <w:tabs>
          <w:tab w:val="left" w:pos="4111"/>
        </w:tabs>
        <w:spacing w:line="460" w:lineRule="exact"/>
        <w:ind w:leftChars="0"/>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發</w:t>
      </w:r>
      <w:r w:rsidRPr="00F04BF0">
        <w:rPr>
          <w:rFonts w:ascii="Times New Roman" w:eastAsia="標楷體" w:hAnsi="Times New Roman" w:cs="Times New Roman" w:hint="eastAsia"/>
          <w:color w:val="000000" w:themeColor="text1"/>
          <w:sz w:val="28"/>
          <w:szCs w:val="28"/>
        </w:rPr>
        <w:t>行及成果說明書。</w:t>
      </w:r>
    </w:p>
    <w:p w14:paraId="3A902C22"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捐贈回饋機</w:t>
      </w:r>
      <w:r w:rsidRPr="00F04BF0">
        <w:rPr>
          <w:rFonts w:ascii="Times New Roman" w:eastAsia="標楷體" w:hAnsi="Times New Roman" w:cs="Times New Roman"/>
          <w:color w:val="000000" w:themeColor="text1"/>
          <w:sz w:val="28"/>
          <w:szCs w:val="28"/>
        </w:rPr>
        <w:t>制</w:t>
      </w:r>
    </w:p>
    <w:p w14:paraId="47F9F72F" w14:textId="71F4BD96" w:rsidR="004A12F5" w:rsidRPr="00F04BF0" w:rsidRDefault="004A12F5" w:rsidP="004A12F5">
      <w:pPr>
        <w:pStyle w:val="a3"/>
        <w:numPr>
          <w:ilvl w:val="0"/>
          <w:numId w:val="7"/>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除雙方另有約定外，乙方</w:t>
      </w:r>
      <w:r w:rsidRPr="00F04BF0">
        <w:rPr>
          <w:rFonts w:ascii="Times New Roman" w:eastAsia="標楷體" w:hAnsi="Times New Roman" w:cs="Times New Roman" w:hint="eastAsia"/>
          <w:color w:val="000000" w:themeColor="text1"/>
          <w:sz w:val="28"/>
          <w:szCs w:val="28"/>
        </w:rPr>
        <w:t>於結算本片收入並扣除必要成本後，</w:t>
      </w:r>
      <w:r w:rsidRPr="00F04BF0">
        <w:rPr>
          <w:rFonts w:ascii="Times New Roman" w:eastAsia="標楷體" w:hAnsi="Times New Roman" w:cs="Times New Roman"/>
          <w:color w:val="000000" w:themeColor="text1"/>
          <w:sz w:val="28"/>
          <w:szCs w:val="28"/>
        </w:rPr>
        <w:t>應依</w:t>
      </w:r>
      <w:r w:rsidRPr="00F04BF0">
        <w:rPr>
          <w:rFonts w:ascii="Times New Roman" w:eastAsia="標楷體" w:hAnsi="Times New Roman" w:cs="Times New Roman" w:hint="eastAsia"/>
          <w:color w:val="000000" w:themeColor="text1"/>
          <w:sz w:val="28"/>
          <w:szCs w:val="28"/>
        </w:rPr>
        <w:t>本契約第</w:t>
      </w:r>
      <w:r w:rsidRPr="00F04BF0">
        <w:rPr>
          <w:rFonts w:ascii="Times New Roman" w:eastAsia="標楷體" w:hAnsi="Times New Roman" w:cs="Times New Roman" w:hint="eastAsia"/>
          <w:color w:val="000000" w:themeColor="text1"/>
          <w:sz w:val="28"/>
          <w:szCs w:val="28"/>
        </w:rPr>
        <w:t>4</w:t>
      </w:r>
      <w:r w:rsidRPr="00F04BF0">
        <w:rPr>
          <w:rFonts w:ascii="Times New Roman" w:eastAsia="標楷體" w:hAnsi="Times New Roman" w:cs="Times New Roman" w:hint="eastAsia"/>
          <w:color w:val="000000" w:themeColor="text1"/>
          <w:sz w:val="28"/>
          <w:szCs w:val="28"/>
        </w:rPr>
        <w:t>條所訂</w:t>
      </w:r>
      <w:r w:rsidRPr="00F04BF0">
        <w:rPr>
          <w:rFonts w:ascii="Times New Roman" w:eastAsia="標楷體" w:hAnsi="Times New Roman" w:cs="Times New Roman"/>
          <w:color w:val="000000" w:themeColor="text1"/>
          <w:sz w:val="28"/>
          <w:szCs w:val="28"/>
        </w:rPr>
        <w:t>之</w:t>
      </w:r>
      <w:r w:rsidRPr="00F04BF0">
        <w:rPr>
          <w:rFonts w:ascii="Times New Roman" w:eastAsia="標楷體" w:hAnsi="Times New Roman" w:cs="Times New Roman" w:hint="eastAsia"/>
          <w:color w:val="000000" w:themeColor="text1"/>
          <w:sz w:val="28"/>
          <w:szCs w:val="28"/>
        </w:rPr>
        <w:t>獎勵</w:t>
      </w:r>
      <w:r w:rsidRPr="00F04BF0">
        <w:rPr>
          <w:rFonts w:ascii="Times New Roman" w:eastAsia="標楷體" w:hAnsi="Times New Roman" w:cs="Times New Roman"/>
          <w:color w:val="000000" w:themeColor="text1"/>
          <w:sz w:val="28"/>
          <w:szCs w:val="28"/>
        </w:rPr>
        <w:t>比例</w:t>
      </w:r>
      <w:r w:rsidRPr="00F04BF0">
        <w:rPr>
          <w:rFonts w:ascii="Times New Roman" w:eastAsia="標楷體" w:hAnsi="Times New Roman" w:cs="Times New Roman" w:hint="eastAsia"/>
          <w:color w:val="000000" w:themeColor="text1"/>
          <w:sz w:val="28"/>
          <w:szCs w:val="28"/>
        </w:rPr>
        <w:t>捐贈回饋甲方，至達甲方獎勵金額</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元整</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NTD</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或至電影上映翌日起算滿三年為止</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以先發</w:t>
      </w:r>
      <w:r w:rsidRPr="00F04BF0">
        <w:rPr>
          <w:rFonts w:ascii="Times New Roman" w:eastAsia="標楷體" w:hAnsi="Times New Roman" w:cs="Times New Roman" w:hint="eastAsia"/>
          <w:color w:val="000000" w:themeColor="text1"/>
          <w:sz w:val="28"/>
          <w:szCs w:val="28"/>
        </w:rPr>
        <w:lastRenderedPageBreak/>
        <w:t>生者為準</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w:t>
      </w:r>
    </w:p>
    <w:p w14:paraId="5B8C8FF4" w14:textId="77777777" w:rsidR="004A12F5" w:rsidRPr="00F04BF0" w:rsidRDefault="004A12F5" w:rsidP="004A12F5">
      <w:pPr>
        <w:pStyle w:val="a3"/>
        <w:numPr>
          <w:ilvl w:val="0"/>
          <w:numId w:val="7"/>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u w:val="single"/>
        </w:rPr>
      </w:pPr>
      <w:r w:rsidRPr="00F04BF0">
        <w:rPr>
          <w:rFonts w:ascii="Times New Roman" w:eastAsia="標楷體" w:hAnsi="Times New Roman" w:cs="Times New Roman" w:hint="eastAsia"/>
          <w:color w:val="000000" w:themeColor="text1"/>
          <w:sz w:val="28"/>
          <w:szCs w:val="28"/>
        </w:rPr>
        <w:t>甲方指定之捐贈回饋金專戶如下：</w:t>
      </w:r>
    </w:p>
    <w:p w14:paraId="3A7B613A" w14:textId="77777777" w:rsidR="004A12F5" w:rsidRPr="00F04BF0" w:rsidRDefault="004A12F5" w:rsidP="004A12F5">
      <w:pPr>
        <w:pStyle w:val="a3"/>
        <w:spacing w:line="480" w:lineRule="exact"/>
        <w:ind w:leftChars="666" w:left="1699" w:hangingChars="36" w:hanging="101"/>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銀行：臺灣銀行中都分行</w:t>
      </w:r>
    </w:p>
    <w:p w14:paraId="2A4DC2E4" w14:textId="77777777" w:rsidR="004A12F5" w:rsidRPr="00F04BF0" w:rsidRDefault="004A12F5" w:rsidP="004A12F5">
      <w:pPr>
        <w:pStyle w:val="a3"/>
        <w:spacing w:line="480" w:lineRule="exact"/>
        <w:ind w:leftChars="666" w:left="1699" w:hangingChars="36" w:hanging="101"/>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銀行代碼：</w:t>
      </w:r>
      <w:r w:rsidRPr="00F04BF0">
        <w:rPr>
          <w:rFonts w:ascii="Times New Roman" w:eastAsia="標楷體" w:hAnsi="Times New Roman" w:cs="Times New Roman" w:hint="eastAsia"/>
          <w:color w:val="000000" w:themeColor="text1"/>
          <w:sz w:val="28"/>
          <w:szCs w:val="28"/>
        </w:rPr>
        <w:t>0</w:t>
      </w:r>
      <w:r w:rsidRPr="00F04BF0">
        <w:rPr>
          <w:rFonts w:ascii="Times New Roman" w:eastAsia="標楷體" w:hAnsi="Times New Roman" w:cs="Times New Roman"/>
          <w:color w:val="000000" w:themeColor="text1"/>
          <w:sz w:val="28"/>
          <w:szCs w:val="28"/>
        </w:rPr>
        <w:t>04-2787</w:t>
      </w:r>
    </w:p>
    <w:p w14:paraId="043A6FFC" w14:textId="77777777" w:rsidR="004A12F5" w:rsidRPr="00F04BF0" w:rsidRDefault="004A12F5" w:rsidP="004A12F5">
      <w:pPr>
        <w:pStyle w:val="a3"/>
        <w:spacing w:line="480" w:lineRule="exact"/>
        <w:ind w:leftChars="666" w:left="1699" w:hangingChars="36" w:hanging="101"/>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帳號：</w:t>
      </w:r>
      <w:r w:rsidRPr="00F04BF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color w:val="000000" w:themeColor="text1"/>
          <w:sz w:val="28"/>
          <w:szCs w:val="28"/>
        </w:rPr>
        <w:t>78001003334</w:t>
      </w:r>
    </w:p>
    <w:p w14:paraId="50E6D124" w14:textId="77777777" w:rsidR="004A12F5" w:rsidRPr="00F04BF0" w:rsidRDefault="004A12F5" w:rsidP="004A12F5">
      <w:pPr>
        <w:pStyle w:val="a3"/>
        <w:spacing w:line="480" w:lineRule="exact"/>
        <w:ind w:leftChars="666" w:left="1699" w:hangingChars="36" w:hanging="101"/>
        <w:jc w:val="both"/>
        <w:rPr>
          <w:rFonts w:ascii="標楷體" w:eastAsia="標楷體" w:hAnsi="標楷體"/>
          <w:color w:val="000000" w:themeColor="text1"/>
          <w:sz w:val="28"/>
          <w:szCs w:val="28"/>
        </w:rPr>
      </w:pPr>
      <w:r w:rsidRPr="00F04BF0">
        <w:rPr>
          <w:rFonts w:ascii="標楷體" w:eastAsia="標楷體" w:hAnsi="標楷體" w:hint="eastAsia"/>
          <w:color w:val="000000" w:themeColor="text1"/>
          <w:sz w:val="28"/>
          <w:szCs w:val="28"/>
        </w:rPr>
        <w:t>戶名：財團法人臺中市影視發展基金會</w:t>
      </w:r>
    </w:p>
    <w:p w14:paraId="41F22D91" w14:textId="77777777" w:rsidR="004A12F5" w:rsidRPr="00F04BF0" w:rsidRDefault="004A12F5" w:rsidP="004A12F5">
      <w:pPr>
        <w:pStyle w:val="a3"/>
        <w:numPr>
          <w:ilvl w:val="0"/>
          <w:numId w:val="7"/>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乙方保證至少於每年會計年度</w:t>
      </w:r>
      <w:bookmarkStart w:id="10" w:name="_Hlk41496312"/>
      <w:r w:rsidRPr="00F04BF0">
        <w:rPr>
          <w:rFonts w:ascii="Times New Roman" w:eastAsia="標楷體" w:hAnsi="Times New Roman" w:cs="Times New Roman" w:hint="eastAsia"/>
          <w:color w:val="000000" w:themeColor="text1"/>
          <w:sz w:val="28"/>
          <w:szCs w:val="28"/>
        </w:rPr>
        <w:t>結束後結算分配一次，結算分配時，乙方應同時具函提交當年度會計師簽證之財務報表及發行成果說明，計算捐贈予甲方之回饋金數；待甲方函覆同意後，乙方應於文到</w:t>
      </w:r>
      <w:r w:rsidRPr="00F04BF0">
        <w:rPr>
          <w:rFonts w:ascii="Times New Roman" w:eastAsia="標楷體" w:hAnsi="Times New Roman" w:cs="Times New Roman"/>
          <w:color w:val="000000" w:themeColor="text1"/>
          <w:sz w:val="28"/>
          <w:szCs w:val="28"/>
        </w:rPr>
        <w:t>30</w:t>
      </w:r>
      <w:r w:rsidRPr="00F04BF0">
        <w:rPr>
          <w:rFonts w:ascii="Times New Roman" w:eastAsia="標楷體" w:hAnsi="Times New Roman" w:cs="Times New Roman" w:hint="eastAsia"/>
          <w:color w:val="000000" w:themeColor="text1"/>
          <w:sz w:val="28"/>
          <w:szCs w:val="28"/>
        </w:rPr>
        <w:t>日內，將捐贈回</w:t>
      </w:r>
      <w:r w:rsidRPr="00F04BF0">
        <w:rPr>
          <w:rFonts w:ascii="Times New Roman" w:eastAsia="標楷體" w:hAnsi="Times New Roman" w:cs="Times New Roman"/>
          <w:color w:val="000000" w:themeColor="text1"/>
          <w:sz w:val="28"/>
          <w:szCs w:val="28"/>
        </w:rPr>
        <w:t>饋金</w:t>
      </w:r>
      <w:r w:rsidRPr="00F04BF0">
        <w:rPr>
          <w:rFonts w:ascii="Times New Roman" w:eastAsia="標楷體" w:hAnsi="Times New Roman" w:cs="Times New Roman" w:hint="eastAsia"/>
          <w:color w:val="000000" w:themeColor="text1"/>
          <w:sz w:val="28"/>
          <w:szCs w:val="28"/>
        </w:rPr>
        <w:t>存入本條第</w:t>
      </w:r>
      <w:r w:rsidRPr="00F04BF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hint="eastAsia"/>
          <w:color w:val="000000" w:themeColor="text1"/>
          <w:sz w:val="28"/>
          <w:szCs w:val="28"/>
        </w:rPr>
        <w:t>項之專戶。</w:t>
      </w:r>
      <w:bookmarkEnd w:id="10"/>
    </w:p>
    <w:p w14:paraId="02CAE534"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義務與權利</w:t>
      </w:r>
    </w:p>
    <w:p w14:paraId="3CC7A0FB" w14:textId="77777777" w:rsidR="004A12F5" w:rsidRPr="00F04BF0" w:rsidRDefault="004A12F5" w:rsidP="004A12F5">
      <w:pPr>
        <w:pStyle w:val="a3"/>
        <w:numPr>
          <w:ilvl w:val="0"/>
          <w:numId w:val="8"/>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color w:val="000000" w:themeColor="text1"/>
          <w:sz w:val="28"/>
          <w:szCs w:val="28"/>
        </w:rPr>
        <w:t>乙方同意將甲方列名為本案出品人。</w:t>
      </w:r>
    </w:p>
    <w:p w14:paraId="517793A7" w14:textId="77777777" w:rsidR="004A12F5" w:rsidRPr="00F04BF0" w:rsidRDefault="004A12F5" w:rsidP="004A12F5">
      <w:pPr>
        <w:pStyle w:val="a3"/>
        <w:numPr>
          <w:ilvl w:val="0"/>
          <w:numId w:val="8"/>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color w:val="000000" w:themeColor="text1"/>
          <w:sz w:val="28"/>
          <w:szCs w:val="28"/>
        </w:rPr>
        <w:t>本片於開發及攝製過程之籌備、製作、後期製作等工作</w:t>
      </w:r>
      <w:r w:rsidRPr="00F04BF0">
        <w:rPr>
          <w:rFonts w:ascii="Times New Roman" w:eastAsia="標楷體" w:hAnsi="Times New Roman" w:cs="Times New Roman" w:hint="eastAsia"/>
          <w:color w:val="000000" w:themeColor="text1"/>
          <w:sz w:val="28"/>
          <w:szCs w:val="28"/>
        </w:rPr>
        <w:t>及資金運用</w:t>
      </w:r>
      <w:r w:rsidRPr="00F04BF0">
        <w:rPr>
          <w:rFonts w:ascii="Times New Roman" w:eastAsia="標楷體" w:hAnsi="Times New Roman" w:cs="Times New Roman"/>
          <w:color w:val="000000" w:themeColor="text1"/>
          <w:sz w:val="28"/>
          <w:szCs w:val="28"/>
        </w:rPr>
        <w:t>，均由乙方全權負責執行，甲方同意尊重且不干涉乙方之自主權。</w:t>
      </w:r>
    </w:p>
    <w:p w14:paraId="73684FAC" w14:textId="77777777" w:rsidR="004A12F5" w:rsidRPr="00F04BF0" w:rsidRDefault="004A12F5" w:rsidP="004A12F5">
      <w:pPr>
        <w:pStyle w:val="a3"/>
        <w:numPr>
          <w:ilvl w:val="0"/>
          <w:numId w:val="8"/>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甲方得提供乙方本市之拍片及宣傳活動之協助。</w:t>
      </w:r>
    </w:p>
    <w:p w14:paraId="03C569CE" w14:textId="77777777" w:rsidR="004A12F5" w:rsidRPr="00F04BF0" w:rsidRDefault="004A12F5" w:rsidP="004A12F5">
      <w:pPr>
        <w:pStyle w:val="a3"/>
        <w:numPr>
          <w:ilvl w:val="0"/>
          <w:numId w:val="8"/>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甲方得與乙方約定後實地訪視。</w:t>
      </w:r>
    </w:p>
    <w:p w14:paraId="4778C21A" w14:textId="0A8DEBEA" w:rsidR="004A12F5" w:rsidRPr="00F04BF0" w:rsidRDefault="004A12F5" w:rsidP="004A12F5">
      <w:pPr>
        <w:pStyle w:val="a3"/>
        <w:numPr>
          <w:ilvl w:val="0"/>
          <w:numId w:val="8"/>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乙方</w:t>
      </w:r>
      <w:r w:rsidRPr="00F04BF0">
        <w:rPr>
          <w:rFonts w:ascii="Times New Roman" w:eastAsia="標楷體" w:hAnsi="Times New Roman" w:cs="Times New Roman" w:hint="eastAsia"/>
          <w:color w:val="000000" w:themeColor="text1"/>
          <w:sz w:val="28"/>
          <w:szCs w:val="28"/>
        </w:rPr>
        <w:t>應</w:t>
      </w:r>
      <w:r w:rsidRPr="00F04BF0">
        <w:rPr>
          <w:rFonts w:ascii="Times New Roman" w:eastAsia="標楷體" w:hAnsi="Times New Roman" w:cs="Times New Roman"/>
          <w:color w:val="000000" w:themeColor="text1"/>
          <w:sz w:val="28"/>
          <w:szCs w:val="28"/>
        </w:rPr>
        <w:t>於本片片首</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片尾及相關文宣標示出品人為「臺中拍」</w:t>
      </w:r>
      <w:r w:rsidRPr="00F04BF0">
        <w:rPr>
          <w:rFonts w:ascii="Times New Roman" w:eastAsia="標楷體" w:hAnsi="Times New Roman" w:cs="Times New Roman" w:hint="eastAsia"/>
          <w:color w:val="000000" w:themeColor="text1"/>
          <w:sz w:val="28"/>
          <w:szCs w:val="28"/>
        </w:rPr>
        <w:t>圖字樣</w:t>
      </w:r>
      <w:r w:rsidRPr="00F04BF0">
        <w:rPr>
          <w:rFonts w:ascii="Times New Roman" w:eastAsia="標楷體" w:hAnsi="Times New Roman" w:cs="Times New Roman"/>
          <w:color w:val="000000" w:themeColor="text1"/>
          <w:sz w:val="28"/>
          <w:szCs w:val="28"/>
        </w:rPr>
        <w:t>，片尾標示</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臺中市政府、臺中市政府新聞局</w:t>
      </w:r>
      <w:r w:rsidRPr="00F04BF0">
        <w:rPr>
          <w:rFonts w:ascii="Times New Roman" w:eastAsia="標楷體" w:hAnsi="Times New Roman" w:cs="Times New Roman" w:hint="eastAsia"/>
          <w:color w:val="000000" w:themeColor="text1"/>
          <w:sz w:val="28"/>
          <w:szCs w:val="28"/>
        </w:rPr>
        <w:t>、財團法人臺中市影視發展基金會」</w:t>
      </w:r>
      <w:r w:rsidRPr="00F04BF0">
        <w:rPr>
          <w:rFonts w:ascii="Times New Roman" w:eastAsia="標楷體" w:hAnsi="Times New Roman" w:cs="Times New Roman"/>
          <w:color w:val="000000" w:themeColor="text1"/>
          <w:sz w:val="28"/>
          <w:szCs w:val="28"/>
        </w:rPr>
        <w:t>LOGO</w:t>
      </w:r>
      <w:r w:rsidRPr="00F04BF0">
        <w:rPr>
          <w:rFonts w:ascii="Times New Roman" w:eastAsia="標楷體" w:hAnsi="Times New Roman" w:cs="Times New Roman"/>
          <w:color w:val="000000" w:themeColor="text1"/>
          <w:sz w:val="28"/>
          <w:szCs w:val="28"/>
        </w:rPr>
        <w:t>及「本片獲財團法人臺中市影視發展基金會</w:t>
      </w:r>
      <w:r w:rsidRPr="00F04BF0">
        <w:rPr>
          <w:rFonts w:ascii="Times New Roman" w:eastAsia="標楷體" w:hAnsi="Times New Roman" w:cs="Times New Roman"/>
          <w:color w:val="000000" w:themeColor="text1"/>
          <w:sz w:val="28"/>
          <w:szCs w:val="28"/>
        </w:rPr>
        <w:t>1</w:t>
      </w:r>
      <w:r w:rsidRPr="00F04BF0">
        <w:rPr>
          <w:rFonts w:ascii="Times New Roman" w:eastAsia="標楷體" w:hAnsi="Times New Roman" w:cs="Times New Roman" w:hint="eastAsia"/>
          <w:color w:val="000000" w:themeColor="text1"/>
          <w:sz w:val="28"/>
          <w:szCs w:val="28"/>
        </w:rPr>
        <w:t>1</w:t>
      </w:r>
      <w:r w:rsidR="00A1794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color w:val="000000" w:themeColor="text1"/>
          <w:sz w:val="28"/>
          <w:szCs w:val="28"/>
        </w:rPr>
        <w:t>年度</w:t>
      </w:r>
      <w:r w:rsidRPr="00F04BF0">
        <w:rPr>
          <w:rFonts w:ascii="Times New Roman" w:eastAsia="標楷體" w:hAnsi="Times New Roman" w:cs="Times New Roman" w:hint="eastAsia"/>
          <w:color w:val="000000" w:themeColor="text1"/>
          <w:sz w:val="28"/>
          <w:szCs w:val="28"/>
        </w:rPr>
        <w:t>獎勵電影事業施行計畫獎勵</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之圖字樣</w:t>
      </w:r>
      <w:r w:rsidRPr="00F04BF0">
        <w:rPr>
          <w:rFonts w:ascii="Times New Roman" w:eastAsia="標楷體" w:hAnsi="Times New Roman" w:cs="Times New Roman"/>
          <w:color w:val="000000" w:themeColor="text1"/>
          <w:sz w:val="28"/>
          <w:szCs w:val="28"/>
        </w:rPr>
        <w:t>。</w:t>
      </w:r>
    </w:p>
    <w:p w14:paraId="7EBB371C"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製作變更</w:t>
      </w:r>
    </w:p>
    <w:p w14:paraId="6F3E1AF0" w14:textId="77777777" w:rsidR="004A12F5" w:rsidRPr="00F04BF0" w:rsidRDefault="004A12F5" w:rsidP="004A12F5">
      <w:pPr>
        <w:pStyle w:val="a3"/>
        <w:numPr>
          <w:ilvl w:val="0"/>
          <w:numId w:val="4"/>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bookmarkStart w:id="11" w:name="_Hlk41496505"/>
      <w:r w:rsidRPr="00F04BF0">
        <w:rPr>
          <w:rFonts w:ascii="Times New Roman" w:eastAsia="標楷體" w:hAnsi="Times New Roman" w:cs="Times New Roman" w:hint="eastAsia"/>
          <w:color w:val="000000" w:themeColor="text1"/>
          <w:sz w:val="28"/>
          <w:szCs w:val="28"/>
        </w:rPr>
        <w:t>申請書及製作企畫書於簽約後，內容有變更者，乙方應於事前以書面述明理由並檢具證明文件送達甲方。</w:t>
      </w:r>
    </w:p>
    <w:p w14:paraId="63F80DD0" w14:textId="77777777" w:rsidR="004968A3" w:rsidRPr="00F04BF0" w:rsidRDefault="00EC6D9C" w:rsidP="004968A3">
      <w:pPr>
        <w:pStyle w:val="a3"/>
        <w:numPr>
          <w:ilvl w:val="0"/>
          <w:numId w:val="4"/>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bookmarkStart w:id="12" w:name="_Hlk41496533"/>
      <w:bookmarkEnd w:id="11"/>
      <w:r w:rsidRPr="00F04BF0">
        <w:rPr>
          <w:rFonts w:ascii="Times New Roman" w:eastAsia="標楷體" w:hAnsi="Times New Roman" w:cs="Times New Roman" w:hint="eastAsia"/>
          <w:color w:val="000000" w:themeColor="text1"/>
          <w:sz w:val="28"/>
          <w:szCs w:val="28"/>
        </w:rPr>
        <w:t>若有重大變更，甲方得另行召開審查會議，經審查小組同意後始得變更。</w:t>
      </w:r>
    </w:p>
    <w:p w14:paraId="581F2C17" w14:textId="7D1E4283" w:rsidR="004A12F5" w:rsidRPr="00F04BF0" w:rsidRDefault="004968A3" w:rsidP="004968A3">
      <w:pPr>
        <w:pStyle w:val="a3"/>
        <w:numPr>
          <w:ilvl w:val="0"/>
          <w:numId w:val="4"/>
        </w:numPr>
        <w:tabs>
          <w:tab w:val="left" w:pos="4111"/>
        </w:tabs>
        <w:spacing w:line="460" w:lineRule="exact"/>
        <w:ind w:leftChars="0" w:left="1560" w:hanging="567"/>
        <w:jc w:val="both"/>
        <w:rPr>
          <w:rFonts w:ascii="Times New Roman" w:eastAsia="標楷體" w:hAnsi="Times New Roman" w:cs="Times New Roman"/>
          <w:dstrike/>
          <w:color w:val="000000" w:themeColor="text1"/>
          <w:sz w:val="28"/>
          <w:szCs w:val="28"/>
        </w:rPr>
      </w:pPr>
      <w:r w:rsidRPr="00F04BF0">
        <w:rPr>
          <w:rFonts w:ascii="Times New Roman" w:eastAsia="標楷體" w:hAnsi="Times New Roman" w:cs="Times New Roman" w:hint="eastAsia"/>
          <w:color w:val="000000" w:themeColor="text1"/>
          <w:sz w:val="28"/>
          <w:szCs w:val="28"/>
        </w:rPr>
        <w:t>前項所稱</w:t>
      </w:r>
      <w:r w:rsidR="004A12F5" w:rsidRPr="00F04BF0">
        <w:rPr>
          <w:rFonts w:ascii="Times New Roman" w:eastAsia="標楷體" w:hAnsi="Times New Roman" w:cs="Times New Roman" w:hint="eastAsia"/>
          <w:color w:val="000000" w:themeColor="text1"/>
          <w:sz w:val="28"/>
          <w:szCs w:val="28"/>
        </w:rPr>
        <w:t>重大變更包括但不限於更換製作公司、更換導演或主演者之一、總製作經費變動達百分之二十以上、影片無法繼續拍攝需延期或停拍、</w:t>
      </w:r>
      <w:bookmarkStart w:id="13" w:name="_Hlk91090901"/>
      <w:r w:rsidR="004A12F5" w:rsidRPr="00F04BF0">
        <w:rPr>
          <w:rFonts w:ascii="Times New Roman" w:eastAsia="標楷體" w:hAnsi="Times New Roman" w:cs="Times New Roman" w:hint="eastAsia"/>
          <w:color w:val="000000" w:themeColor="text1"/>
          <w:sz w:val="28"/>
          <w:szCs w:val="28"/>
        </w:rPr>
        <w:t>未於簽約日翌日起</w:t>
      </w:r>
      <w:r w:rsidR="004A12F5" w:rsidRPr="00F04BF0">
        <w:rPr>
          <w:rFonts w:ascii="Times New Roman" w:eastAsia="標楷體" w:hAnsi="Times New Roman" w:cs="Times New Roman" w:hint="eastAsia"/>
          <w:color w:val="000000" w:themeColor="text1"/>
          <w:sz w:val="28"/>
          <w:szCs w:val="28"/>
        </w:rPr>
        <w:t>2</w:t>
      </w:r>
      <w:r w:rsidR="004A12F5" w:rsidRPr="00F04BF0">
        <w:rPr>
          <w:rFonts w:ascii="Times New Roman" w:eastAsia="標楷體" w:hAnsi="Times New Roman" w:cs="Times New Roman" w:hint="eastAsia"/>
          <w:color w:val="000000" w:themeColor="text1"/>
          <w:sz w:val="28"/>
          <w:szCs w:val="28"/>
        </w:rPr>
        <w:t>年內完成本片製作並公開上映</w:t>
      </w:r>
      <w:r w:rsidR="004A12F5" w:rsidRPr="00F04BF0">
        <w:rPr>
          <w:rFonts w:ascii="Times New Roman" w:eastAsia="標楷體" w:hAnsi="Times New Roman" w:cs="Times New Roman" w:hint="eastAsia"/>
          <w:color w:val="000000" w:themeColor="text1"/>
          <w:sz w:val="28"/>
          <w:szCs w:val="28"/>
        </w:rPr>
        <w:t>(</w:t>
      </w:r>
      <w:r w:rsidR="004A12F5" w:rsidRPr="00F04BF0">
        <w:rPr>
          <w:rFonts w:ascii="Times New Roman" w:eastAsia="標楷體" w:hAnsi="Times New Roman" w:cs="Times New Roman" w:hint="eastAsia"/>
          <w:color w:val="000000" w:themeColor="text1"/>
          <w:sz w:val="28"/>
          <w:szCs w:val="28"/>
        </w:rPr>
        <w:t>首輪商業上映</w:t>
      </w:r>
      <w:r w:rsidR="004A12F5" w:rsidRPr="00F04BF0">
        <w:rPr>
          <w:rFonts w:ascii="Times New Roman" w:eastAsia="標楷體" w:hAnsi="Times New Roman" w:cs="Times New Roman" w:hint="eastAsia"/>
          <w:color w:val="000000" w:themeColor="text1"/>
          <w:sz w:val="28"/>
          <w:szCs w:val="28"/>
        </w:rPr>
        <w:t>)</w:t>
      </w:r>
      <w:r w:rsidR="004A12F5" w:rsidRPr="00F04BF0">
        <w:rPr>
          <w:rFonts w:ascii="Times New Roman" w:eastAsia="標楷體" w:hAnsi="Times New Roman" w:cs="Times New Roman" w:hint="eastAsia"/>
          <w:color w:val="000000" w:themeColor="text1"/>
          <w:sz w:val="28"/>
          <w:szCs w:val="28"/>
        </w:rPr>
        <w:t>，未經甲方同意展延</w:t>
      </w:r>
      <w:r w:rsidR="00EC6D9C" w:rsidRPr="00F04BF0">
        <w:rPr>
          <w:rFonts w:ascii="Times New Roman" w:eastAsia="標楷體" w:hAnsi="Times New Roman" w:cs="Times New Roman" w:hint="eastAsia"/>
          <w:color w:val="000000" w:themeColor="text1"/>
          <w:sz w:val="28"/>
          <w:szCs w:val="28"/>
        </w:rPr>
        <w:t>履約期限</w:t>
      </w:r>
      <w:r w:rsidR="004A12F5" w:rsidRPr="00F04BF0">
        <w:rPr>
          <w:rFonts w:ascii="Times New Roman" w:eastAsia="標楷體" w:hAnsi="Times New Roman" w:cs="Times New Roman" w:hint="eastAsia"/>
          <w:color w:val="000000" w:themeColor="text1"/>
          <w:sz w:val="28"/>
          <w:szCs w:val="28"/>
        </w:rPr>
        <w:t>者</w:t>
      </w:r>
      <w:bookmarkEnd w:id="13"/>
      <w:r w:rsidR="002513F4" w:rsidRPr="00F04BF0">
        <w:rPr>
          <w:rFonts w:ascii="Times New Roman" w:eastAsia="標楷體" w:hAnsi="Times New Roman" w:cs="Times New Roman" w:hint="eastAsia"/>
          <w:color w:val="000000" w:themeColor="text1"/>
          <w:sz w:val="28"/>
          <w:szCs w:val="28"/>
        </w:rPr>
        <w:t>或</w:t>
      </w:r>
      <w:r w:rsidR="004A12F5" w:rsidRPr="00F04BF0">
        <w:rPr>
          <w:rFonts w:ascii="Times New Roman" w:eastAsia="標楷體" w:hAnsi="Times New Roman" w:cs="Times New Roman" w:hint="eastAsia"/>
          <w:color w:val="000000" w:themeColor="text1"/>
          <w:sz w:val="28"/>
          <w:szCs w:val="28"/>
        </w:rPr>
        <w:t>乙方</w:t>
      </w:r>
      <w:r w:rsidR="002513F4" w:rsidRPr="00F04BF0">
        <w:rPr>
          <w:rFonts w:ascii="Times New Roman" w:eastAsia="標楷體" w:hAnsi="Times New Roman" w:cs="Times New Roman" w:hint="eastAsia"/>
          <w:color w:val="000000" w:themeColor="text1"/>
          <w:sz w:val="28"/>
          <w:szCs w:val="28"/>
        </w:rPr>
        <w:t>經</w:t>
      </w:r>
      <w:r w:rsidR="004A12F5" w:rsidRPr="00F04BF0">
        <w:rPr>
          <w:rFonts w:ascii="Times New Roman" w:eastAsia="標楷體" w:hAnsi="Times New Roman" w:cs="Times New Roman" w:hint="eastAsia"/>
          <w:color w:val="000000" w:themeColor="text1"/>
          <w:sz w:val="28"/>
          <w:szCs w:val="28"/>
        </w:rPr>
        <w:t>併購等，均視為重大變更。</w:t>
      </w:r>
    </w:p>
    <w:bookmarkEnd w:id="12"/>
    <w:p w14:paraId="3EEB565B"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lastRenderedPageBreak/>
        <w:t>保密義務</w:t>
      </w:r>
    </w:p>
    <w:p w14:paraId="655CBF64" w14:textId="2772E094" w:rsidR="004A12F5" w:rsidRPr="00F04BF0" w:rsidRDefault="004A12F5" w:rsidP="004A12F5">
      <w:pPr>
        <w:pStyle w:val="a3"/>
        <w:numPr>
          <w:ilvl w:val="0"/>
          <w:numId w:val="9"/>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本</w:t>
      </w:r>
      <w:r w:rsidRPr="00F04BF0">
        <w:rPr>
          <w:rFonts w:ascii="Times New Roman" w:eastAsia="標楷體" w:hAnsi="Times New Roman" w:cs="Times New Roman" w:hint="eastAsia"/>
          <w:color w:val="000000" w:themeColor="text1"/>
          <w:sz w:val="28"/>
          <w:szCs w:val="28"/>
        </w:rPr>
        <w:t>契約</w:t>
      </w:r>
      <w:r w:rsidRPr="00F04BF0">
        <w:rPr>
          <w:rFonts w:ascii="Times New Roman" w:eastAsia="標楷體" w:hAnsi="Times New Roman" w:cs="Times New Roman"/>
          <w:color w:val="000000" w:themeColor="text1"/>
          <w:sz w:val="28"/>
          <w:szCs w:val="28"/>
        </w:rPr>
        <w:t>任一方皆應使其執行本</w:t>
      </w:r>
      <w:r w:rsidRPr="00F04BF0">
        <w:rPr>
          <w:rFonts w:ascii="Times New Roman" w:eastAsia="標楷體" w:hAnsi="Times New Roman" w:cs="Times New Roman" w:hint="eastAsia"/>
          <w:color w:val="000000" w:themeColor="text1"/>
          <w:sz w:val="28"/>
          <w:szCs w:val="28"/>
        </w:rPr>
        <w:t>契約</w:t>
      </w:r>
      <w:r w:rsidRPr="00F04BF0">
        <w:rPr>
          <w:rFonts w:ascii="Times New Roman" w:eastAsia="標楷體" w:hAnsi="Times New Roman" w:cs="Times New Roman"/>
          <w:color w:val="000000" w:themeColor="text1"/>
          <w:sz w:val="28"/>
          <w:szCs w:val="28"/>
        </w:rPr>
        <w:t>之人員，包括但不限於受僱人、受任人、協力廠商、分包廠商等，以書面切結遵守保密義務並接受本契約本條款之拘束</w:t>
      </w:r>
      <w:bookmarkStart w:id="14" w:name="_Hlk41496755"/>
      <w:r w:rsidRPr="00F04BF0">
        <w:rPr>
          <w:rFonts w:ascii="Times New Roman" w:eastAsia="標楷體" w:hAnsi="Times New Roman" w:cs="Times New Roman" w:hint="eastAsia"/>
          <w:color w:val="000000" w:themeColor="text1"/>
          <w:sz w:val="28"/>
          <w:szCs w:val="28"/>
        </w:rPr>
        <w:t>，且揭露範圍</w:t>
      </w:r>
      <w:r w:rsidRPr="00F04BF0">
        <w:rPr>
          <w:rFonts w:ascii="Times New Roman" w:eastAsia="標楷體" w:hAnsi="Times New Roman" w:cs="Times New Roman"/>
          <w:color w:val="000000" w:themeColor="text1"/>
          <w:sz w:val="28"/>
          <w:szCs w:val="28"/>
        </w:rPr>
        <w:t>應</w:t>
      </w:r>
      <w:r w:rsidRPr="00F04BF0">
        <w:rPr>
          <w:rFonts w:ascii="Times New Roman" w:eastAsia="標楷體" w:hAnsi="Times New Roman" w:cs="Times New Roman" w:hint="eastAsia"/>
          <w:color w:val="000000" w:themeColor="text1"/>
          <w:sz w:val="28"/>
          <w:szCs w:val="28"/>
        </w:rPr>
        <w:t>以</w:t>
      </w:r>
      <w:r w:rsidRPr="00F04BF0">
        <w:rPr>
          <w:rFonts w:ascii="Times New Roman" w:eastAsia="標楷體" w:hAnsi="Times New Roman" w:cs="Times New Roman"/>
          <w:color w:val="000000" w:themeColor="text1"/>
          <w:sz w:val="28"/>
          <w:szCs w:val="28"/>
        </w:rPr>
        <w:t>為達本契約之目的</w:t>
      </w:r>
      <w:r w:rsidRPr="00F04BF0">
        <w:rPr>
          <w:rFonts w:ascii="Times New Roman" w:eastAsia="標楷體" w:hAnsi="Times New Roman" w:cs="Times New Roman" w:hint="eastAsia"/>
          <w:color w:val="000000" w:themeColor="text1"/>
          <w:sz w:val="28"/>
          <w:szCs w:val="28"/>
        </w:rPr>
        <w:t>且</w:t>
      </w:r>
      <w:r w:rsidRPr="00F04BF0">
        <w:rPr>
          <w:rFonts w:ascii="Times New Roman" w:eastAsia="標楷體" w:hAnsi="Times New Roman" w:cs="Times New Roman"/>
          <w:color w:val="000000" w:themeColor="text1"/>
          <w:sz w:val="28"/>
          <w:szCs w:val="28"/>
        </w:rPr>
        <w:t>必要</w:t>
      </w:r>
      <w:r w:rsidRPr="00F04BF0">
        <w:rPr>
          <w:rFonts w:ascii="Times New Roman" w:eastAsia="標楷體" w:hAnsi="Times New Roman" w:cs="Times New Roman" w:hint="eastAsia"/>
          <w:color w:val="000000" w:themeColor="text1"/>
          <w:sz w:val="28"/>
          <w:szCs w:val="28"/>
        </w:rPr>
        <w:t>者</w:t>
      </w:r>
      <w:r w:rsidRPr="00F04BF0">
        <w:rPr>
          <w:rFonts w:ascii="Times New Roman" w:eastAsia="標楷體" w:hAnsi="Times New Roman" w:cs="Times New Roman"/>
          <w:color w:val="000000" w:themeColor="text1"/>
          <w:sz w:val="28"/>
          <w:szCs w:val="28"/>
        </w:rPr>
        <w:t>為限。</w:t>
      </w:r>
      <w:r w:rsidRPr="00F04BF0">
        <w:rPr>
          <w:rFonts w:ascii="Times New Roman" w:eastAsia="標楷體" w:hAnsi="Times New Roman" w:cs="Times New Roman" w:hint="eastAsia"/>
          <w:color w:val="000000" w:themeColor="text1"/>
          <w:sz w:val="28"/>
          <w:szCs w:val="28"/>
        </w:rPr>
        <w:t>除此之外，任一方</w:t>
      </w:r>
      <w:r w:rsidRPr="00F04BF0">
        <w:rPr>
          <w:rFonts w:ascii="Times New Roman" w:eastAsia="標楷體" w:hAnsi="Times New Roman" w:cs="Times New Roman"/>
          <w:color w:val="000000" w:themeColor="text1"/>
          <w:sz w:val="28"/>
          <w:szCs w:val="28"/>
        </w:rPr>
        <w:t>不得向</w:t>
      </w:r>
      <w:r w:rsidRPr="00F04BF0">
        <w:rPr>
          <w:rFonts w:ascii="Times New Roman" w:eastAsia="標楷體" w:hAnsi="Times New Roman" w:cs="Times New Roman" w:hint="eastAsia"/>
          <w:color w:val="000000" w:themeColor="text1"/>
          <w:sz w:val="28"/>
          <w:szCs w:val="28"/>
        </w:rPr>
        <w:t>與</w:t>
      </w:r>
      <w:r w:rsidRPr="00F04BF0">
        <w:rPr>
          <w:rFonts w:ascii="Times New Roman" w:eastAsia="標楷體" w:hAnsi="Times New Roman" w:cs="Times New Roman"/>
          <w:color w:val="000000" w:themeColor="text1"/>
          <w:sz w:val="28"/>
          <w:szCs w:val="28"/>
        </w:rPr>
        <w:t>本契約履行無關之第三人揭露本契約之內容。</w:t>
      </w:r>
      <w:bookmarkEnd w:id="14"/>
    </w:p>
    <w:p w14:paraId="32275378" w14:textId="77777777" w:rsidR="004A12F5" w:rsidRPr="00F04BF0" w:rsidRDefault="004A12F5" w:rsidP="004A12F5">
      <w:pPr>
        <w:pStyle w:val="a3"/>
        <w:numPr>
          <w:ilvl w:val="0"/>
          <w:numId w:val="9"/>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如因可歸責於一方事由違反本條約定，致他方受有損害者，違約方應負損害賠償責任。</w:t>
      </w:r>
    </w:p>
    <w:p w14:paraId="29B9EAE7"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終止與解除</w:t>
      </w:r>
    </w:p>
    <w:p w14:paraId="5C755E42" w14:textId="77777777" w:rsidR="004A12F5" w:rsidRPr="00F04BF0" w:rsidRDefault="004A12F5" w:rsidP="004A12F5">
      <w:pPr>
        <w:pStyle w:val="a3"/>
        <w:numPr>
          <w:ilvl w:val="0"/>
          <w:numId w:val="10"/>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乙方有下列情形之一者，甲方得</w:t>
      </w:r>
      <w:r w:rsidRPr="00F04BF0">
        <w:rPr>
          <w:rFonts w:ascii="Times New Roman" w:eastAsia="標楷體" w:hAnsi="Times New Roman" w:cs="Times New Roman" w:hint="eastAsia"/>
          <w:color w:val="000000" w:themeColor="text1"/>
          <w:sz w:val="28"/>
          <w:szCs w:val="28"/>
        </w:rPr>
        <w:t>逕</w:t>
      </w:r>
      <w:r w:rsidRPr="00F04BF0">
        <w:rPr>
          <w:rFonts w:ascii="Times New Roman" w:eastAsia="標楷體" w:hAnsi="Times New Roman" w:cs="Times New Roman"/>
          <w:color w:val="000000" w:themeColor="text1"/>
          <w:sz w:val="28"/>
          <w:szCs w:val="28"/>
        </w:rPr>
        <w:t>撤銷</w:t>
      </w:r>
      <w:r w:rsidRPr="00F04BF0">
        <w:rPr>
          <w:rFonts w:ascii="Times New Roman" w:eastAsia="標楷體" w:hAnsi="Times New Roman" w:cs="Times New Roman" w:hint="eastAsia"/>
          <w:color w:val="000000" w:themeColor="text1"/>
          <w:sz w:val="28"/>
          <w:szCs w:val="28"/>
        </w:rPr>
        <w:t>申請</w:t>
      </w:r>
      <w:r w:rsidRPr="00F04BF0">
        <w:rPr>
          <w:rFonts w:ascii="Times New Roman" w:eastAsia="標楷體" w:hAnsi="Times New Roman" w:cs="Times New Roman"/>
          <w:color w:val="000000" w:themeColor="text1"/>
          <w:sz w:val="28"/>
          <w:szCs w:val="28"/>
        </w:rPr>
        <w:t>資格，</w:t>
      </w:r>
      <w:r w:rsidRPr="00F04BF0">
        <w:rPr>
          <w:rFonts w:ascii="Times New Roman" w:eastAsia="標楷體" w:hAnsi="Times New Roman" w:cs="Times New Roman" w:hint="eastAsia"/>
          <w:color w:val="000000" w:themeColor="text1"/>
          <w:sz w:val="28"/>
          <w:szCs w:val="28"/>
        </w:rPr>
        <w:t>解除或</w:t>
      </w:r>
      <w:r w:rsidRPr="00F04BF0">
        <w:rPr>
          <w:rFonts w:ascii="Times New Roman" w:eastAsia="標楷體" w:hAnsi="Times New Roman" w:cs="Times New Roman"/>
          <w:color w:val="000000" w:themeColor="text1"/>
          <w:sz w:val="28"/>
          <w:szCs w:val="28"/>
        </w:rPr>
        <w:t>終止契約</w:t>
      </w:r>
      <w:r w:rsidRPr="00F04BF0">
        <w:rPr>
          <w:rFonts w:ascii="Times New Roman" w:eastAsia="標楷體" w:hAnsi="Times New Roman" w:cs="Times New Roman" w:hint="eastAsia"/>
          <w:color w:val="000000" w:themeColor="text1"/>
          <w:sz w:val="28"/>
          <w:szCs w:val="28"/>
        </w:rPr>
        <w:t>：</w:t>
      </w:r>
    </w:p>
    <w:p w14:paraId="1DADE89D" w14:textId="77777777"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申請文件登載不實或證明文件係經偽造或變造。</w:t>
      </w:r>
    </w:p>
    <w:p w14:paraId="33C19252" w14:textId="77777777"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以不正當手段影響</w:t>
      </w:r>
      <w:r w:rsidRPr="00F04BF0">
        <w:rPr>
          <w:rFonts w:ascii="Times New Roman" w:eastAsia="標楷體" w:hAnsi="Times New Roman" w:cs="Times New Roman" w:hint="eastAsia"/>
          <w:color w:val="000000" w:themeColor="text1"/>
          <w:sz w:val="28"/>
          <w:szCs w:val="28"/>
        </w:rPr>
        <w:t>審查</w:t>
      </w:r>
      <w:r w:rsidRPr="00F04BF0">
        <w:rPr>
          <w:rFonts w:ascii="Times New Roman" w:eastAsia="標楷體" w:hAnsi="Times New Roman" w:cs="Times New Roman"/>
          <w:color w:val="000000" w:themeColor="text1"/>
          <w:sz w:val="28"/>
          <w:szCs w:val="28"/>
        </w:rPr>
        <w:t>小組之審議。</w:t>
      </w:r>
    </w:p>
    <w:p w14:paraId="241731FA" w14:textId="77777777"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侵害他人著作權，經法院判決確定。</w:t>
      </w:r>
    </w:p>
    <w:p w14:paraId="28E503A9" w14:textId="77777777"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拒絕接受甲方或甲方委託監督單位之查核。</w:t>
      </w:r>
    </w:p>
    <w:p w14:paraId="74CA3AF1" w14:textId="116E97A5"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未依</w:t>
      </w:r>
      <w:r w:rsidRPr="00F04BF0">
        <w:rPr>
          <w:rFonts w:ascii="Times New Roman" w:eastAsia="標楷體" w:hAnsi="Times New Roman" w:cs="Times New Roman" w:hint="eastAsia"/>
          <w:color w:val="000000" w:themeColor="text1"/>
          <w:sz w:val="28"/>
          <w:szCs w:val="28"/>
        </w:rPr>
        <w:t>本要點及</w:t>
      </w:r>
      <w:r w:rsidRPr="00F04BF0">
        <w:rPr>
          <w:rFonts w:ascii="Times New Roman" w:eastAsia="標楷體" w:hAnsi="Times New Roman" w:cs="Times New Roman"/>
          <w:color w:val="000000" w:themeColor="text1"/>
          <w:sz w:val="28"/>
          <w:szCs w:val="28"/>
        </w:rPr>
        <w:t>本契約</w:t>
      </w:r>
      <w:r w:rsidRPr="00F04BF0">
        <w:rPr>
          <w:rFonts w:ascii="Times New Roman" w:eastAsia="標楷體" w:hAnsi="Times New Roman" w:cs="Times New Roman" w:hint="eastAsia"/>
          <w:color w:val="000000" w:themeColor="text1"/>
          <w:sz w:val="28"/>
          <w:szCs w:val="28"/>
        </w:rPr>
        <w:t>履行</w:t>
      </w:r>
      <w:r w:rsidRPr="00F04BF0">
        <w:rPr>
          <w:rFonts w:ascii="Times New Roman" w:eastAsia="標楷體" w:hAnsi="Times New Roman" w:cs="Times New Roman"/>
          <w:color w:val="000000" w:themeColor="text1"/>
          <w:sz w:val="28"/>
          <w:szCs w:val="28"/>
        </w:rPr>
        <w:t>，經甲方認定情節重大者</w:t>
      </w:r>
      <w:r w:rsidRPr="00F04BF0">
        <w:rPr>
          <w:rFonts w:ascii="Times New Roman" w:eastAsia="標楷體" w:hAnsi="Times New Roman" w:cs="Times New Roman" w:hint="eastAsia"/>
          <w:color w:val="000000" w:themeColor="text1"/>
          <w:sz w:val="28"/>
          <w:szCs w:val="28"/>
        </w:rPr>
        <w:t>；乙方未依第</w:t>
      </w:r>
      <w:r w:rsidRPr="00F04BF0">
        <w:rPr>
          <w:rFonts w:ascii="Times New Roman" w:eastAsia="標楷體" w:hAnsi="Times New Roman" w:cs="Times New Roman"/>
          <w:color w:val="000000" w:themeColor="text1"/>
          <w:sz w:val="28"/>
          <w:szCs w:val="28"/>
        </w:rPr>
        <w:t>4</w:t>
      </w:r>
      <w:r w:rsidRPr="00F04BF0">
        <w:rPr>
          <w:rFonts w:ascii="Times New Roman" w:eastAsia="標楷體" w:hAnsi="Times New Roman" w:cs="Times New Roman" w:hint="eastAsia"/>
          <w:color w:val="000000" w:themeColor="text1"/>
          <w:sz w:val="28"/>
          <w:szCs w:val="28"/>
        </w:rPr>
        <w:t>條、第</w:t>
      </w:r>
      <w:r w:rsidRPr="00F04BF0">
        <w:rPr>
          <w:rFonts w:ascii="Times New Roman" w:eastAsia="標楷體" w:hAnsi="Times New Roman" w:cs="Times New Roman" w:hint="eastAsia"/>
          <w:color w:val="000000" w:themeColor="text1"/>
          <w:sz w:val="28"/>
          <w:szCs w:val="28"/>
        </w:rPr>
        <w:t>5</w:t>
      </w:r>
      <w:r w:rsidRPr="00F04BF0">
        <w:rPr>
          <w:rFonts w:ascii="Times New Roman" w:eastAsia="標楷體" w:hAnsi="Times New Roman" w:cs="Times New Roman" w:hint="eastAsia"/>
          <w:color w:val="000000" w:themeColor="text1"/>
          <w:sz w:val="28"/>
          <w:szCs w:val="28"/>
        </w:rPr>
        <w:t>條、第</w:t>
      </w:r>
      <w:r w:rsidRPr="00F04BF0">
        <w:rPr>
          <w:rFonts w:ascii="Times New Roman" w:eastAsia="標楷體" w:hAnsi="Times New Roman" w:cs="Times New Roman"/>
          <w:color w:val="000000" w:themeColor="text1"/>
          <w:sz w:val="28"/>
          <w:szCs w:val="28"/>
        </w:rPr>
        <w:t>6</w:t>
      </w:r>
      <w:r w:rsidRPr="00F04BF0">
        <w:rPr>
          <w:rFonts w:ascii="Times New Roman" w:eastAsia="標楷體" w:hAnsi="Times New Roman" w:cs="Times New Roman" w:hint="eastAsia"/>
          <w:color w:val="000000" w:themeColor="text1"/>
          <w:sz w:val="28"/>
          <w:szCs w:val="28"/>
        </w:rPr>
        <w:t>條、第</w:t>
      </w:r>
      <w:r w:rsidRPr="00F04BF0">
        <w:rPr>
          <w:rFonts w:ascii="Times New Roman" w:eastAsia="標楷體" w:hAnsi="Times New Roman" w:cs="Times New Roman"/>
          <w:color w:val="000000" w:themeColor="text1"/>
          <w:sz w:val="28"/>
          <w:szCs w:val="28"/>
        </w:rPr>
        <w:t>7</w:t>
      </w:r>
      <w:r w:rsidRPr="00F04BF0">
        <w:rPr>
          <w:rFonts w:ascii="Times New Roman" w:eastAsia="標楷體" w:hAnsi="Times New Roman" w:cs="Times New Roman" w:hint="eastAsia"/>
          <w:color w:val="000000" w:themeColor="text1"/>
          <w:sz w:val="28"/>
          <w:szCs w:val="28"/>
        </w:rPr>
        <w:t>條、第</w:t>
      </w:r>
      <w:r w:rsidRPr="00F04BF0">
        <w:rPr>
          <w:rFonts w:ascii="Times New Roman" w:eastAsia="標楷體" w:hAnsi="Times New Roman" w:cs="Times New Roman"/>
          <w:color w:val="000000" w:themeColor="text1"/>
          <w:sz w:val="28"/>
          <w:szCs w:val="28"/>
        </w:rPr>
        <w:t>8</w:t>
      </w:r>
      <w:r w:rsidRPr="00F04BF0">
        <w:rPr>
          <w:rFonts w:ascii="Times New Roman" w:eastAsia="標楷體" w:hAnsi="Times New Roman" w:cs="Times New Roman" w:hint="eastAsia"/>
          <w:color w:val="000000" w:themeColor="text1"/>
          <w:sz w:val="28"/>
          <w:szCs w:val="28"/>
        </w:rPr>
        <w:t>條及第</w:t>
      </w:r>
      <w:r w:rsidRPr="00F04BF0">
        <w:rPr>
          <w:rFonts w:ascii="Times New Roman" w:eastAsia="標楷體" w:hAnsi="Times New Roman" w:cs="Times New Roman" w:hint="eastAsia"/>
          <w:color w:val="000000" w:themeColor="text1"/>
          <w:sz w:val="28"/>
          <w:szCs w:val="28"/>
        </w:rPr>
        <w:t>9</w:t>
      </w:r>
      <w:r w:rsidRPr="00F04BF0">
        <w:rPr>
          <w:rFonts w:ascii="Times New Roman" w:eastAsia="標楷體" w:hAnsi="Times New Roman" w:cs="Times New Roman" w:hint="eastAsia"/>
          <w:color w:val="000000" w:themeColor="text1"/>
          <w:sz w:val="28"/>
          <w:szCs w:val="28"/>
        </w:rPr>
        <w:t>條任一約定事項辦理，即均屬違約情節重大。</w:t>
      </w:r>
    </w:p>
    <w:p w14:paraId="0D441382" w14:textId="77777777"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因可歸責於乙方之</w:t>
      </w:r>
      <w:r w:rsidRPr="00F04BF0">
        <w:rPr>
          <w:rFonts w:ascii="Times New Roman" w:eastAsia="標楷體" w:hAnsi="Times New Roman" w:cs="Times New Roman" w:hint="eastAsia"/>
          <w:color w:val="000000" w:themeColor="text1"/>
          <w:sz w:val="28"/>
          <w:szCs w:val="28"/>
        </w:rPr>
        <w:t>事由</w:t>
      </w:r>
      <w:r w:rsidRPr="00F04BF0">
        <w:rPr>
          <w:rFonts w:ascii="Times New Roman" w:eastAsia="標楷體" w:hAnsi="Times New Roman" w:cs="Times New Roman"/>
          <w:color w:val="000000" w:themeColor="text1"/>
          <w:sz w:val="28"/>
          <w:szCs w:val="28"/>
        </w:rPr>
        <w:t>，致本契約任一方無法履約。</w:t>
      </w:r>
    </w:p>
    <w:p w14:paraId="07AD21B2" w14:textId="77777777" w:rsidR="004A12F5" w:rsidRPr="00F04BF0" w:rsidRDefault="004A12F5" w:rsidP="004A12F5">
      <w:pPr>
        <w:pStyle w:val="a3"/>
        <w:numPr>
          <w:ilvl w:val="0"/>
          <w:numId w:val="11"/>
        </w:numPr>
        <w:spacing w:line="480" w:lineRule="exact"/>
        <w:ind w:leftChars="0" w:left="2127"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影片內容、行銷計畫，或影片主創人員相關言行，經甲方認定有損甲方、本市或國家形象及權益之虞者。</w:t>
      </w:r>
    </w:p>
    <w:p w14:paraId="17F25760" w14:textId="77777777" w:rsidR="004A12F5" w:rsidRPr="00F04BF0" w:rsidRDefault="004A12F5" w:rsidP="004A12F5">
      <w:pPr>
        <w:pStyle w:val="a3"/>
        <w:numPr>
          <w:ilvl w:val="0"/>
          <w:numId w:val="10"/>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bookmarkStart w:id="15" w:name="_Hlk41496903"/>
      <w:bookmarkStart w:id="16" w:name="_Hlk25829441"/>
      <w:r w:rsidRPr="00F04BF0">
        <w:rPr>
          <w:rFonts w:ascii="Times New Roman" w:eastAsia="標楷體" w:hAnsi="Times New Roman" w:cs="Times New Roman"/>
          <w:color w:val="000000" w:themeColor="text1"/>
          <w:sz w:val="28"/>
          <w:szCs w:val="28"/>
        </w:rPr>
        <w:t>乙方</w:t>
      </w:r>
      <w:r w:rsidRPr="00F04BF0">
        <w:rPr>
          <w:rFonts w:ascii="Times New Roman" w:eastAsia="標楷體" w:hAnsi="Times New Roman" w:cs="Times New Roman" w:hint="eastAsia"/>
          <w:color w:val="000000" w:themeColor="text1"/>
          <w:sz w:val="28"/>
          <w:szCs w:val="28"/>
        </w:rPr>
        <w:t>經甲方</w:t>
      </w:r>
      <w:r w:rsidRPr="00F04BF0">
        <w:rPr>
          <w:rFonts w:ascii="Times New Roman" w:eastAsia="標楷體" w:hAnsi="Times New Roman" w:cs="Times New Roman"/>
          <w:color w:val="000000" w:themeColor="text1"/>
          <w:sz w:val="28"/>
          <w:szCs w:val="28"/>
        </w:rPr>
        <w:t>撤銷申請資格、</w:t>
      </w:r>
      <w:r w:rsidRPr="00F04BF0">
        <w:rPr>
          <w:rFonts w:ascii="Times New Roman" w:eastAsia="標楷體" w:hAnsi="Times New Roman" w:cs="Times New Roman" w:hint="eastAsia"/>
          <w:color w:val="000000" w:themeColor="text1"/>
          <w:sz w:val="28"/>
          <w:szCs w:val="28"/>
        </w:rPr>
        <w:t>解除或</w:t>
      </w:r>
      <w:r w:rsidRPr="00F04BF0">
        <w:rPr>
          <w:rFonts w:ascii="Times New Roman" w:eastAsia="標楷體" w:hAnsi="Times New Roman" w:cs="Times New Roman"/>
          <w:color w:val="000000" w:themeColor="text1"/>
          <w:sz w:val="28"/>
          <w:szCs w:val="28"/>
        </w:rPr>
        <w:t>終止契約後</w:t>
      </w:r>
      <w:r w:rsidRPr="00F04BF0">
        <w:rPr>
          <w:rFonts w:ascii="Times New Roman" w:eastAsia="標楷體" w:hAnsi="Times New Roman" w:cs="Times New Roman" w:hint="eastAsia"/>
          <w:color w:val="000000" w:themeColor="text1"/>
          <w:sz w:val="28"/>
          <w:szCs w:val="28"/>
        </w:rPr>
        <w:t>6</w:t>
      </w:r>
      <w:r w:rsidRPr="00F04BF0">
        <w:rPr>
          <w:rFonts w:ascii="Times New Roman" w:eastAsia="標楷體" w:hAnsi="Times New Roman" w:cs="Times New Roman"/>
          <w:color w:val="000000" w:themeColor="text1"/>
          <w:sz w:val="28"/>
          <w:szCs w:val="28"/>
        </w:rPr>
        <w:t>個月內，</w:t>
      </w:r>
      <w:r w:rsidRPr="00F04BF0">
        <w:rPr>
          <w:rFonts w:ascii="Times New Roman" w:eastAsia="標楷體" w:hAnsi="Times New Roman" w:cs="Times New Roman" w:hint="eastAsia"/>
          <w:color w:val="000000" w:themeColor="text1"/>
          <w:sz w:val="28"/>
          <w:szCs w:val="28"/>
        </w:rPr>
        <w:t>應</w:t>
      </w:r>
      <w:r w:rsidRPr="00F04BF0">
        <w:rPr>
          <w:rFonts w:ascii="Times New Roman" w:eastAsia="標楷體" w:hAnsi="Times New Roman" w:cs="Times New Roman"/>
          <w:color w:val="000000" w:themeColor="text1"/>
          <w:sz w:val="28"/>
          <w:szCs w:val="28"/>
        </w:rPr>
        <w:t>返還甲方</w:t>
      </w:r>
      <w:r w:rsidRPr="00F04BF0">
        <w:rPr>
          <w:rFonts w:ascii="Times New Roman" w:eastAsia="標楷體" w:hAnsi="Times New Roman" w:cs="Times New Roman" w:hint="eastAsia"/>
          <w:color w:val="000000" w:themeColor="text1"/>
          <w:sz w:val="28"/>
          <w:szCs w:val="28"/>
        </w:rPr>
        <w:t>已獎勵之</w:t>
      </w:r>
      <w:r w:rsidRPr="00F04BF0">
        <w:rPr>
          <w:rFonts w:ascii="Times New Roman" w:eastAsia="標楷體" w:hAnsi="Times New Roman" w:cs="Times New Roman"/>
          <w:color w:val="000000" w:themeColor="text1"/>
          <w:sz w:val="28"/>
          <w:szCs w:val="28"/>
        </w:rPr>
        <w:t>款項</w:t>
      </w:r>
      <w:r w:rsidRPr="00F04BF0">
        <w:rPr>
          <w:rFonts w:ascii="Times New Roman" w:eastAsia="標楷體" w:hAnsi="Times New Roman" w:cs="Times New Roman" w:hint="eastAsia"/>
          <w:color w:val="000000" w:themeColor="text1"/>
          <w:sz w:val="28"/>
          <w:szCs w:val="28"/>
        </w:rPr>
        <w:t>及孳息</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依甲方撥付獎勵金當日中華郵政股份有限公司牌告一年期郵政定期儲金機動利率之利息計算</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hint="eastAsia"/>
          <w:color w:val="000000" w:themeColor="text1"/>
          <w:sz w:val="28"/>
          <w:szCs w:val="28"/>
        </w:rPr>
        <w:t>，甲方並得視其違約情節，向乙方請求本契約第</w:t>
      </w:r>
      <w:r w:rsidRPr="00F04BF0">
        <w:rPr>
          <w:rFonts w:ascii="Times New Roman" w:eastAsia="標楷體" w:hAnsi="Times New Roman" w:cs="Times New Roman" w:hint="eastAsia"/>
          <w:color w:val="000000" w:themeColor="text1"/>
          <w:sz w:val="28"/>
          <w:szCs w:val="28"/>
        </w:rPr>
        <w:t>4</w:t>
      </w:r>
      <w:r w:rsidRPr="00F04BF0">
        <w:rPr>
          <w:rFonts w:ascii="Times New Roman" w:eastAsia="標楷體" w:hAnsi="Times New Roman" w:cs="Times New Roman" w:hint="eastAsia"/>
          <w:color w:val="000000" w:themeColor="text1"/>
          <w:sz w:val="28"/>
          <w:szCs w:val="28"/>
        </w:rPr>
        <w:t>條所定獎勵金額</w:t>
      </w:r>
      <w:r w:rsidRPr="00F04BF0">
        <w:rPr>
          <w:rFonts w:ascii="Times New Roman" w:eastAsia="標楷體" w:hAnsi="Times New Roman" w:cs="Times New Roman" w:hint="eastAsia"/>
          <w:color w:val="000000" w:themeColor="text1"/>
          <w:sz w:val="28"/>
          <w:szCs w:val="28"/>
        </w:rPr>
        <w:t>1</w:t>
      </w:r>
      <w:r w:rsidRPr="00F04BF0">
        <w:rPr>
          <w:rFonts w:ascii="Times New Roman" w:eastAsia="標楷體" w:hAnsi="Times New Roman" w:cs="Times New Roman"/>
          <w:color w:val="000000" w:themeColor="text1"/>
          <w:sz w:val="28"/>
          <w:szCs w:val="28"/>
        </w:rPr>
        <w:t>0%</w:t>
      </w:r>
      <w:r w:rsidRPr="00F04BF0">
        <w:rPr>
          <w:rFonts w:ascii="Times New Roman" w:eastAsia="標楷體" w:hAnsi="Times New Roman" w:cs="Times New Roman" w:hint="eastAsia"/>
          <w:color w:val="000000" w:themeColor="text1"/>
          <w:sz w:val="28"/>
          <w:szCs w:val="28"/>
        </w:rPr>
        <w:t>之懲罰性違約金</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rPr>
        <w:t>前述乙方應返還之款項、孳息及懲罰性違約金，均應匯入第七條第二項甲方指定專戶。</w:t>
      </w:r>
    </w:p>
    <w:bookmarkEnd w:id="15"/>
    <w:p w14:paraId="470EA9B5" w14:textId="77777777" w:rsidR="004A12F5" w:rsidRPr="00F04BF0" w:rsidRDefault="004A12F5" w:rsidP="004A12F5">
      <w:pPr>
        <w:pStyle w:val="a3"/>
        <w:numPr>
          <w:ilvl w:val="0"/>
          <w:numId w:val="10"/>
        </w:numPr>
        <w:tabs>
          <w:tab w:val="left" w:pos="4111"/>
        </w:tabs>
        <w:spacing w:line="460" w:lineRule="exact"/>
        <w:ind w:leftChars="0" w:left="1560" w:hanging="567"/>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本要點之預算若因故刪減、凍結或有其他不可歸責於甲方之事由，致甲方無法履行本契約者，甲方得單方終止契約，乙方不得要求甲方賠償或補償。</w:t>
      </w:r>
    </w:p>
    <w:bookmarkEnd w:id="16"/>
    <w:p w14:paraId="18916890"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lastRenderedPageBreak/>
        <w:t>不可抗力</w:t>
      </w:r>
    </w:p>
    <w:p w14:paraId="1D650DB1" w14:textId="77777777" w:rsidR="004A12F5" w:rsidRPr="00F04BF0" w:rsidRDefault="004A12F5" w:rsidP="004A12F5">
      <w:pPr>
        <w:pStyle w:val="a3"/>
        <w:spacing w:beforeLines="20" w:before="72" w:line="480" w:lineRule="exact"/>
        <w:ind w:leftChars="0" w:left="99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本契約簽署後若發生不可抗力</w:t>
      </w:r>
      <w:r w:rsidRPr="00F04BF0">
        <w:rPr>
          <w:rFonts w:ascii="Times New Roman" w:eastAsia="標楷體" w:hAnsi="Times New Roman" w:cs="Times New Roman" w:hint="eastAsia"/>
          <w:color w:val="000000" w:themeColor="text1"/>
          <w:sz w:val="28"/>
          <w:szCs w:val="28"/>
        </w:rPr>
        <w:t>情事</w:t>
      </w:r>
      <w:r w:rsidRPr="00F04BF0">
        <w:rPr>
          <w:rFonts w:ascii="Times New Roman" w:eastAsia="標楷體" w:hAnsi="Times New Roman" w:cs="Times New Roman"/>
          <w:color w:val="000000" w:themeColor="text1"/>
          <w:sz w:val="28"/>
          <w:szCs w:val="28"/>
        </w:rPr>
        <w:t>，履行契約受阻的一方應以最便捷的方式及時通知他方，並在不可抗力</w:t>
      </w:r>
      <w:r w:rsidRPr="00F04BF0">
        <w:rPr>
          <w:rFonts w:ascii="Times New Roman" w:eastAsia="標楷體" w:hAnsi="Times New Roman" w:cs="Times New Roman" w:hint="eastAsia"/>
          <w:color w:val="000000" w:themeColor="text1"/>
          <w:sz w:val="28"/>
          <w:szCs w:val="28"/>
        </w:rPr>
        <w:t>情事</w:t>
      </w:r>
      <w:r w:rsidRPr="00F04BF0">
        <w:rPr>
          <w:rFonts w:ascii="Times New Roman" w:eastAsia="標楷體" w:hAnsi="Times New Roman" w:cs="Times New Roman"/>
          <w:color w:val="000000" w:themeColor="text1"/>
          <w:sz w:val="28"/>
          <w:szCs w:val="28"/>
        </w:rPr>
        <w:t>發生</w:t>
      </w:r>
      <w:r w:rsidRPr="00F04BF0">
        <w:rPr>
          <w:rFonts w:ascii="Times New Roman" w:eastAsia="標楷體" w:hAnsi="Times New Roman" w:cs="Times New Roman"/>
          <w:color w:val="000000" w:themeColor="text1"/>
          <w:sz w:val="28"/>
          <w:szCs w:val="28"/>
        </w:rPr>
        <w:t>10</w:t>
      </w:r>
      <w:r w:rsidRPr="00F04BF0">
        <w:rPr>
          <w:rFonts w:ascii="Times New Roman" w:eastAsia="標楷體" w:hAnsi="Times New Roman" w:cs="Times New Roman"/>
          <w:color w:val="000000" w:themeColor="text1"/>
          <w:sz w:val="28"/>
          <w:szCs w:val="28"/>
        </w:rPr>
        <w:t>天內</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向他方提供該事件詳細報告。</w:t>
      </w:r>
      <w:r w:rsidRPr="00F04BF0">
        <w:rPr>
          <w:rFonts w:ascii="Times New Roman" w:eastAsia="標楷體" w:hAnsi="Times New Roman" w:cs="Times New Roman" w:hint="eastAsia"/>
          <w:color w:val="000000" w:themeColor="text1"/>
          <w:sz w:val="28"/>
          <w:szCs w:val="28"/>
        </w:rPr>
        <w:t>因</w:t>
      </w:r>
      <w:r w:rsidRPr="00F04BF0">
        <w:rPr>
          <w:rFonts w:ascii="Times New Roman" w:eastAsia="標楷體" w:hAnsi="Times New Roman" w:cs="Times New Roman"/>
          <w:color w:val="000000" w:themeColor="text1"/>
          <w:sz w:val="28"/>
          <w:szCs w:val="28"/>
        </w:rPr>
        <w:t>不可抗力</w:t>
      </w:r>
      <w:r w:rsidRPr="00F04BF0">
        <w:rPr>
          <w:rFonts w:ascii="Times New Roman" w:eastAsia="標楷體" w:hAnsi="Times New Roman" w:cs="Times New Roman" w:hint="eastAsia"/>
          <w:color w:val="000000" w:themeColor="text1"/>
          <w:sz w:val="28"/>
          <w:szCs w:val="28"/>
        </w:rPr>
        <w:t>情事無法履約之</w:t>
      </w:r>
      <w:r w:rsidRPr="00F04BF0">
        <w:rPr>
          <w:rFonts w:ascii="Times New Roman" w:eastAsia="標楷體" w:hAnsi="Times New Roman" w:cs="Times New Roman"/>
          <w:color w:val="000000" w:themeColor="text1"/>
          <w:sz w:val="28"/>
          <w:szCs w:val="28"/>
        </w:rPr>
        <w:t>一方</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應採取所有合理的行為消除不可抗力的影響及減少不可抗力</w:t>
      </w:r>
      <w:r w:rsidRPr="00F04BF0">
        <w:rPr>
          <w:rFonts w:ascii="Times New Roman" w:eastAsia="標楷體" w:hAnsi="Times New Roman" w:cs="Times New Roman" w:hint="eastAsia"/>
          <w:color w:val="000000" w:themeColor="text1"/>
          <w:sz w:val="28"/>
          <w:szCs w:val="28"/>
        </w:rPr>
        <w:t>因素</w:t>
      </w:r>
      <w:r w:rsidRPr="00F04BF0">
        <w:rPr>
          <w:rFonts w:ascii="Times New Roman" w:eastAsia="標楷體" w:hAnsi="Times New Roman" w:cs="Times New Roman"/>
          <w:color w:val="000000" w:themeColor="text1"/>
          <w:sz w:val="28"/>
          <w:szCs w:val="28"/>
        </w:rPr>
        <w:t>對他方</w:t>
      </w:r>
      <w:r w:rsidRPr="00F04BF0">
        <w:rPr>
          <w:rFonts w:ascii="Times New Roman" w:eastAsia="標楷體" w:hAnsi="Times New Roman" w:cs="Times New Roman" w:hint="eastAsia"/>
          <w:color w:val="000000" w:themeColor="text1"/>
          <w:sz w:val="28"/>
          <w:szCs w:val="28"/>
        </w:rPr>
        <w:t>造成之</w:t>
      </w:r>
      <w:r w:rsidRPr="00F04BF0">
        <w:rPr>
          <w:rFonts w:ascii="Times New Roman" w:eastAsia="標楷體" w:hAnsi="Times New Roman" w:cs="Times New Roman"/>
          <w:color w:val="000000" w:themeColor="text1"/>
          <w:sz w:val="28"/>
          <w:szCs w:val="28"/>
        </w:rPr>
        <w:t>損失。不可抗力</w:t>
      </w:r>
      <w:r w:rsidRPr="00F04BF0">
        <w:rPr>
          <w:rFonts w:ascii="Times New Roman" w:eastAsia="標楷體" w:hAnsi="Times New Roman" w:cs="Times New Roman" w:hint="eastAsia"/>
          <w:color w:val="000000" w:themeColor="text1"/>
          <w:sz w:val="28"/>
          <w:szCs w:val="28"/>
        </w:rPr>
        <w:t>情事</w:t>
      </w:r>
      <w:r w:rsidRPr="00F04BF0">
        <w:rPr>
          <w:rFonts w:ascii="Times New Roman" w:eastAsia="標楷體" w:hAnsi="Times New Roman" w:cs="Times New Roman"/>
          <w:color w:val="000000" w:themeColor="text1"/>
          <w:sz w:val="28"/>
          <w:szCs w:val="28"/>
        </w:rPr>
        <w:t>結束後，</w:t>
      </w:r>
      <w:r w:rsidRPr="00F04BF0">
        <w:rPr>
          <w:rFonts w:ascii="Times New Roman" w:eastAsia="標楷體" w:hAnsi="Times New Roman" w:cs="Times New Roman" w:hint="eastAsia"/>
          <w:color w:val="000000" w:themeColor="text1"/>
          <w:sz w:val="28"/>
          <w:szCs w:val="28"/>
        </w:rPr>
        <w:t>雙方</w:t>
      </w:r>
      <w:r w:rsidRPr="00F04BF0">
        <w:rPr>
          <w:rFonts w:ascii="Times New Roman" w:eastAsia="標楷體" w:hAnsi="Times New Roman" w:cs="Times New Roman"/>
          <w:color w:val="000000" w:themeColor="text1"/>
          <w:sz w:val="28"/>
          <w:szCs w:val="28"/>
        </w:rPr>
        <w:t>應繼續履行其契約義務。如不可抗力</w:t>
      </w:r>
      <w:r w:rsidRPr="00F04BF0">
        <w:rPr>
          <w:rFonts w:ascii="Times New Roman" w:eastAsia="標楷體" w:hAnsi="Times New Roman" w:cs="Times New Roman" w:hint="eastAsia"/>
          <w:color w:val="000000" w:themeColor="text1"/>
          <w:sz w:val="28"/>
          <w:szCs w:val="28"/>
        </w:rPr>
        <w:t>情事</w:t>
      </w:r>
      <w:r w:rsidRPr="00F04BF0">
        <w:rPr>
          <w:rFonts w:ascii="Times New Roman" w:eastAsia="標楷體" w:hAnsi="Times New Roman" w:cs="Times New Roman"/>
          <w:color w:val="000000" w:themeColor="text1"/>
          <w:sz w:val="28"/>
          <w:szCs w:val="28"/>
        </w:rPr>
        <w:t>持續超過</w:t>
      </w:r>
      <w:r w:rsidRPr="00F04BF0">
        <w:rPr>
          <w:rFonts w:ascii="Times New Roman" w:eastAsia="標楷體" w:hAnsi="Times New Roman" w:cs="Times New Roman"/>
          <w:color w:val="000000" w:themeColor="text1"/>
          <w:sz w:val="28"/>
          <w:szCs w:val="28"/>
        </w:rPr>
        <w:t>30</w:t>
      </w:r>
      <w:r w:rsidRPr="00F04BF0">
        <w:rPr>
          <w:rFonts w:ascii="Times New Roman" w:eastAsia="標楷體" w:hAnsi="Times New Roman" w:cs="Times New Roman"/>
          <w:color w:val="000000" w:themeColor="text1"/>
          <w:sz w:val="28"/>
          <w:szCs w:val="28"/>
        </w:rPr>
        <w:t>天，或該事件影響雖結束</w:t>
      </w:r>
      <w:r w:rsidRPr="00F04BF0">
        <w:rPr>
          <w:rFonts w:ascii="Times New Roman" w:eastAsia="標楷體" w:hAnsi="Times New Roman" w:cs="Times New Roman" w:hint="eastAsia"/>
          <w:color w:val="000000" w:themeColor="text1"/>
          <w:sz w:val="28"/>
          <w:szCs w:val="28"/>
        </w:rPr>
        <w:t>，</w:t>
      </w:r>
      <w:r w:rsidRPr="00F04BF0">
        <w:rPr>
          <w:rFonts w:ascii="Times New Roman" w:eastAsia="標楷體" w:hAnsi="Times New Roman" w:cs="Times New Roman"/>
          <w:color w:val="000000" w:themeColor="text1"/>
          <w:sz w:val="28"/>
          <w:szCs w:val="28"/>
        </w:rPr>
        <w:t>然已導致本片利益嚴重受損，致本合約無續為執行之必要者，甲乙雙方應根據不可抗力</w:t>
      </w:r>
      <w:r w:rsidRPr="00F04BF0">
        <w:rPr>
          <w:rFonts w:ascii="Times New Roman" w:eastAsia="標楷體" w:hAnsi="Times New Roman" w:cs="Times New Roman" w:hint="eastAsia"/>
          <w:color w:val="000000" w:themeColor="text1"/>
          <w:sz w:val="28"/>
          <w:szCs w:val="28"/>
        </w:rPr>
        <w:t>情事</w:t>
      </w:r>
      <w:r w:rsidRPr="00F04BF0">
        <w:rPr>
          <w:rFonts w:ascii="Times New Roman" w:eastAsia="標楷體" w:hAnsi="Times New Roman" w:cs="Times New Roman"/>
          <w:color w:val="000000" w:themeColor="text1"/>
          <w:sz w:val="28"/>
          <w:szCs w:val="28"/>
        </w:rPr>
        <w:t>對履行契約的影響或實際情況，協商解決方案；如無法達成共識，則任一方均有權終止本合約。</w:t>
      </w:r>
    </w:p>
    <w:p w14:paraId="48CB0DAD" w14:textId="77777777" w:rsidR="004A12F5" w:rsidRPr="00F04BF0" w:rsidRDefault="004A12F5" w:rsidP="004A12F5">
      <w:pPr>
        <w:pStyle w:val="a3"/>
        <w:numPr>
          <w:ilvl w:val="0"/>
          <w:numId w:val="2"/>
        </w:numPr>
        <w:tabs>
          <w:tab w:val="left" w:pos="980"/>
        </w:tabs>
        <w:spacing w:beforeLines="50" w:before="180" w:line="460" w:lineRule="exact"/>
        <w:ind w:leftChars="0" w:left="1843" w:hanging="1843"/>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附則</w:t>
      </w:r>
    </w:p>
    <w:p w14:paraId="30D87F8A" w14:textId="77777777" w:rsidR="004A12F5" w:rsidRPr="00F04BF0" w:rsidRDefault="004A12F5" w:rsidP="004A12F5">
      <w:pPr>
        <w:pStyle w:val="a3"/>
        <w:spacing w:line="480" w:lineRule="exact"/>
        <w:ind w:leftChars="414" w:left="1548" w:hangingChars="198" w:hanging="554"/>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一</w:t>
      </w:r>
      <w:r w:rsidRPr="00F04BF0">
        <w:rPr>
          <w:rFonts w:ascii="Times New Roman" w:eastAsia="標楷體" w:hAnsi="Times New Roman" w:cs="Times New Roman"/>
          <w:color w:val="000000" w:themeColor="text1"/>
          <w:sz w:val="28"/>
          <w:szCs w:val="28"/>
        </w:rPr>
        <w:t>、本契約如有疑義或其他未盡事宜，依民法及相關法令規定辦理。若雙方在履約過程中發生糾紛，先以雙方協商方式解決，若協商無法解決，則雙方同意由臺灣臺中地方法院為第一審管轄法院。</w:t>
      </w:r>
    </w:p>
    <w:p w14:paraId="7CA194DD" w14:textId="6254E76D" w:rsidR="004A12F5" w:rsidRPr="00F04BF0" w:rsidRDefault="004A12F5" w:rsidP="004A12F5">
      <w:pPr>
        <w:pStyle w:val="a3"/>
        <w:spacing w:line="480" w:lineRule="exact"/>
        <w:ind w:leftChars="414" w:left="1548" w:hangingChars="198" w:hanging="554"/>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hint="eastAsia"/>
          <w:color w:val="000000" w:themeColor="text1"/>
          <w:sz w:val="28"/>
          <w:szCs w:val="28"/>
        </w:rPr>
        <w:t>二</w:t>
      </w:r>
      <w:r w:rsidRPr="00F04BF0">
        <w:rPr>
          <w:rFonts w:ascii="Times New Roman" w:eastAsia="標楷體" w:hAnsi="Times New Roman" w:cs="Times New Roman"/>
          <w:color w:val="000000" w:themeColor="text1"/>
          <w:sz w:val="28"/>
          <w:szCs w:val="28"/>
        </w:rPr>
        <w:t>、本契約書自訂約日起生效，正本一式兩份，甲、乙雙方各執乙份為憑；副本</w:t>
      </w:r>
      <w:r w:rsidRPr="00F04BF0">
        <w:rPr>
          <w:rFonts w:ascii="Times New Roman" w:eastAsia="標楷體" w:hAnsi="Times New Roman" w:cs="Times New Roman" w:hint="eastAsia"/>
          <w:color w:val="000000" w:themeColor="text1"/>
          <w:sz w:val="28"/>
          <w:szCs w:val="28"/>
        </w:rPr>
        <w:t>三份由甲方收執。（以下無契約內容）</w:t>
      </w:r>
    </w:p>
    <w:p w14:paraId="6BDB6570" w14:textId="77777777" w:rsidR="004A12F5" w:rsidRPr="00F04BF0" w:rsidRDefault="004A12F5" w:rsidP="004A12F5">
      <w:pPr>
        <w:pStyle w:val="a3"/>
        <w:spacing w:line="480" w:lineRule="exact"/>
        <w:ind w:leftChars="414" w:left="1469" w:hangingChars="198" w:hanging="475"/>
        <w:jc w:val="both"/>
        <w:rPr>
          <w:color w:val="000000" w:themeColor="text1"/>
        </w:rPr>
        <w:sectPr w:rsidR="004A12F5" w:rsidRPr="00F04BF0" w:rsidSect="00181137">
          <w:footerReference w:type="default" r:id="rId8"/>
          <w:pgSz w:w="11906" w:h="16838"/>
          <w:pgMar w:top="851" w:right="1134" w:bottom="1134" w:left="1134" w:header="851" w:footer="992" w:gutter="0"/>
          <w:cols w:space="425"/>
          <w:docGrid w:type="lines" w:linePitch="360"/>
        </w:sectPr>
      </w:pPr>
    </w:p>
    <w:p w14:paraId="5DD8EA47"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lastRenderedPageBreak/>
        <w:t>立契約書人</w:t>
      </w:r>
      <w:r w:rsidRPr="00F04BF0">
        <w:rPr>
          <w:rFonts w:ascii="Times New Roman" w:eastAsia="標楷體" w:hAnsi="Times New Roman" w:cs="Times New Roman"/>
          <w:color w:val="000000" w:themeColor="text1"/>
          <w:sz w:val="28"/>
          <w:szCs w:val="28"/>
        </w:rPr>
        <w:t>—</w:t>
      </w:r>
    </w:p>
    <w:p w14:paraId="65A099B4"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p>
    <w:p w14:paraId="5D358E84"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甲</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方：</w:t>
      </w:r>
      <w:bookmarkStart w:id="17" w:name="_Hlk22833674"/>
      <w:r w:rsidRPr="00F04BF0">
        <w:rPr>
          <w:rFonts w:ascii="Times New Roman" w:eastAsia="標楷體" w:hAnsi="Times New Roman" w:cs="Times New Roman"/>
          <w:color w:val="000000" w:themeColor="text1"/>
          <w:sz w:val="28"/>
          <w:szCs w:val="28"/>
        </w:rPr>
        <w:t>財團法人臺中市影視發展基金會</w:t>
      </w:r>
      <w:bookmarkEnd w:id="17"/>
    </w:p>
    <w:p w14:paraId="6AA94F05"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統</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一</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編</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號：</w:t>
      </w:r>
      <w:r w:rsidRPr="00F04BF0">
        <w:rPr>
          <w:rFonts w:ascii="Times New Roman" w:eastAsia="標楷體" w:hAnsi="Times New Roman" w:cs="Times New Roman"/>
          <w:color w:val="000000" w:themeColor="text1"/>
          <w:sz w:val="28"/>
          <w:szCs w:val="28"/>
        </w:rPr>
        <w:t>47569258</w:t>
      </w:r>
    </w:p>
    <w:p w14:paraId="7C495053"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代</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表</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人：</w:t>
      </w:r>
      <w:r w:rsidRPr="00F04BF0">
        <w:rPr>
          <w:rFonts w:ascii="Times New Roman" w:eastAsia="標楷體" w:hAnsi="Times New Roman" w:cs="Times New Roman" w:hint="eastAsia"/>
          <w:color w:val="000000" w:themeColor="text1"/>
          <w:sz w:val="28"/>
          <w:szCs w:val="28"/>
        </w:rPr>
        <w:t>盧秀燕</w:t>
      </w:r>
    </w:p>
    <w:p w14:paraId="239B745E"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地</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址：</w:t>
      </w:r>
      <w:bookmarkStart w:id="18" w:name="_Hlk22833698"/>
      <w:r w:rsidRPr="00F04BF0">
        <w:rPr>
          <w:rFonts w:ascii="Times New Roman" w:eastAsia="標楷體" w:hAnsi="Times New Roman" w:cs="Times New Roman"/>
          <w:color w:val="000000" w:themeColor="text1"/>
          <w:sz w:val="28"/>
          <w:szCs w:val="28"/>
        </w:rPr>
        <w:t>臺中市西屯區大墩十九街</w:t>
      </w:r>
      <w:r w:rsidRPr="00F04BF0">
        <w:rPr>
          <w:rFonts w:ascii="Times New Roman" w:eastAsia="標楷體" w:hAnsi="Times New Roman" w:cs="Times New Roman"/>
          <w:color w:val="000000" w:themeColor="text1"/>
          <w:sz w:val="28"/>
          <w:szCs w:val="28"/>
        </w:rPr>
        <w:t>186</w:t>
      </w:r>
      <w:r w:rsidRPr="00F04BF0">
        <w:rPr>
          <w:rFonts w:ascii="Times New Roman" w:eastAsia="標楷體" w:hAnsi="Times New Roman" w:cs="Times New Roman"/>
          <w:color w:val="000000" w:themeColor="text1"/>
          <w:sz w:val="28"/>
          <w:szCs w:val="28"/>
        </w:rPr>
        <w:t>號</w:t>
      </w:r>
      <w:r w:rsidRPr="00F04BF0">
        <w:rPr>
          <w:rFonts w:ascii="Times New Roman" w:eastAsia="標楷體" w:hAnsi="Times New Roman" w:cs="Times New Roman"/>
          <w:color w:val="000000" w:themeColor="text1"/>
          <w:sz w:val="28"/>
          <w:szCs w:val="28"/>
        </w:rPr>
        <w:t>9</w:t>
      </w:r>
      <w:r w:rsidRPr="00F04BF0">
        <w:rPr>
          <w:rFonts w:ascii="Times New Roman" w:eastAsia="標楷體" w:hAnsi="Times New Roman" w:cs="Times New Roman"/>
          <w:color w:val="000000" w:themeColor="text1"/>
          <w:sz w:val="28"/>
          <w:szCs w:val="28"/>
        </w:rPr>
        <w:t>樓之</w:t>
      </w:r>
      <w:r w:rsidRPr="00F04BF0">
        <w:rPr>
          <w:rFonts w:ascii="Times New Roman" w:eastAsia="標楷體" w:hAnsi="Times New Roman" w:cs="Times New Roman"/>
          <w:color w:val="000000" w:themeColor="text1"/>
          <w:sz w:val="28"/>
          <w:szCs w:val="28"/>
        </w:rPr>
        <w:t>2</w:t>
      </w:r>
      <w:bookmarkEnd w:id="18"/>
    </w:p>
    <w:p w14:paraId="1DCC0980" w14:textId="63519E04"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聯</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絡</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人：</w:t>
      </w:r>
      <w:r w:rsidR="0011056A" w:rsidRPr="00F04BF0">
        <w:rPr>
          <w:rFonts w:ascii="Times New Roman" w:eastAsia="標楷體" w:hAnsi="Times New Roman" w:cs="Times New Roman" w:hint="eastAsia"/>
          <w:color w:val="000000" w:themeColor="text1"/>
          <w:sz w:val="28"/>
          <w:szCs w:val="28"/>
          <w:u w:val="single"/>
        </w:rPr>
        <w:t>○○○</w:t>
      </w:r>
    </w:p>
    <w:p w14:paraId="379534B0"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聯</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絡</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地</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址：臺中市西屯區大墩</w:t>
      </w:r>
      <w:r w:rsidRPr="00F04BF0">
        <w:rPr>
          <w:rFonts w:ascii="Times New Roman" w:eastAsia="標楷體" w:hAnsi="Times New Roman" w:cs="Times New Roman" w:hint="eastAsia"/>
          <w:color w:val="000000" w:themeColor="text1"/>
          <w:sz w:val="28"/>
          <w:szCs w:val="28"/>
        </w:rPr>
        <w:t>十九</w:t>
      </w:r>
      <w:r w:rsidRPr="00F04BF0">
        <w:rPr>
          <w:rFonts w:ascii="Times New Roman" w:eastAsia="標楷體" w:hAnsi="Times New Roman" w:cs="Times New Roman"/>
          <w:color w:val="000000" w:themeColor="text1"/>
          <w:sz w:val="28"/>
          <w:szCs w:val="28"/>
        </w:rPr>
        <w:t>街</w:t>
      </w:r>
      <w:r w:rsidRPr="00F04BF0">
        <w:rPr>
          <w:rFonts w:ascii="Times New Roman" w:eastAsia="標楷體" w:hAnsi="Times New Roman" w:cs="Times New Roman"/>
          <w:color w:val="000000" w:themeColor="text1"/>
          <w:sz w:val="28"/>
          <w:szCs w:val="28"/>
        </w:rPr>
        <w:t>186</w:t>
      </w:r>
      <w:r w:rsidRPr="00F04BF0">
        <w:rPr>
          <w:rFonts w:ascii="Times New Roman" w:eastAsia="標楷體" w:hAnsi="Times New Roman" w:cs="Times New Roman"/>
          <w:color w:val="000000" w:themeColor="text1"/>
          <w:sz w:val="28"/>
          <w:szCs w:val="28"/>
        </w:rPr>
        <w:t>號</w:t>
      </w:r>
      <w:r w:rsidRPr="00F04BF0">
        <w:rPr>
          <w:rFonts w:ascii="Times New Roman" w:eastAsia="標楷體" w:hAnsi="Times New Roman" w:cs="Times New Roman"/>
          <w:color w:val="000000" w:themeColor="text1"/>
          <w:sz w:val="28"/>
          <w:szCs w:val="28"/>
        </w:rPr>
        <w:t>9</w:t>
      </w:r>
      <w:r w:rsidRPr="00F04BF0">
        <w:rPr>
          <w:rFonts w:ascii="Times New Roman" w:eastAsia="標楷體" w:hAnsi="Times New Roman" w:cs="Times New Roman"/>
          <w:color w:val="000000" w:themeColor="text1"/>
          <w:sz w:val="28"/>
          <w:szCs w:val="28"/>
        </w:rPr>
        <w:t>樓之</w:t>
      </w:r>
      <w:r w:rsidRPr="00F04BF0">
        <w:rPr>
          <w:rFonts w:ascii="Times New Roman" w:eastAsia="標楷體" w:hAnsi="Times New Roman" w:cs="Times New Roman"/>
          <w:color w:val="000000" w:themeColor="text1"/>
          <w:sz w:val="28"/>
          <w:szCs w:val="28"/>
        </w:rPr>
        <w:t>2</w:t>
      </w:r>
    </w:p>
    <w:p w14:paraId="72131ED3"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聯</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絡</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電</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話：</w:t>
      </w:r>
      <w:r w:rsidRPr="00F04BF0">
        <w:rPr>
          <w:rFonts w:ascii="Times New Roman" w:eastAsia="標楷體" w:hAnsi="Times New Roman" w:cs="Times New Roman"/>
          <w:color w:val="000000" w:themeColor="text1"/>
          <w:sz w:val="28"/>
          <w:szCs w:val="28"/>
        </w:rPr>
        <w:t>04-2323-6100 #</w:t>
      </w:r>
      <w:r w:rsidRPr="00F04BF0">
        <w:rPr>
          <w:rFonts w:ascii="Times New Roman" w:eastAsia="標楷體" w:hAnsi="Times New Roman" w:cs="Times New Roman" w:hint="eastAsia"/>
          <w:color w:val="000000" w:themeColor="text1"/>
          <w:sz w:val="28"/>
          <w:szCs w:val="28"/>
        </w:rPr>
        <w:t>34</w:t>
      </w:r>
    </w:p>
    <w:p w14:paraId="62926B27"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p>
    <w:p w14:paraId="2625A397"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乙</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方：</w:t>
      </w:r>
      <w:r w:rsidRPr="00F04BF0">
        <w:rPr>
          <w:rFonts w:ascii="Times New Roman" w:eastAsia="標楷體" w:hAnsi="Times New Roman" w:cs="Times New Roman" w:hint="eastAsia"/>
          <w:color w:val="000000" w:themeColor="text1"/>
          <w:sz w:val="28"/>
          <w:szCs w:val="28"/>
          <w:u w:val="single"/>
        </w:rPr>
        <w:t>○○○○○○○○○</w:t>
      </w:r>
    </w:p>
    <w:p w14:paraId="0D01AB54"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統</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一</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編</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號：</w:t>
      </w:r>
      <w:r w:rsidRPr="00F04BF0">
        <w:rPr>
          <w:rFonts w:ascii="Times New Roman" w:eastAsia="標楷體" w:hAnsi="Times New Roman" w:cs="Times New Roman" w:hint="eastAsia"/>
          <w:color w:val="000000" w:themeColor="text1"/>
          <w:sz w:val="28"/>
          <w:szCs w:val="28"/>
          <w:u w:val="single"/>
        </w:rPr>
        <w:t>○○○○○○○○</w:t>
      </w:r>
    </w:p>
    <w:p w14:paraId="14167655"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代</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表</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人：</w:t>
      </w:r>
      <w:r w:rsidRPr="00F04BF0">
        <w:rPr>
          <w:rFonts w:ascii="Times New Roman" w:eastAsia="標楷體" w:hAnsi="Times New Roman" w:cs="Times New Roman" w:hint="eastAsia"/>
          <w:color w:val="000000" w:themeColor="text1"/>
          <w:sz w:val="28"/>
          <w:szCs w:val="28"/>
          <w:u w:val="single"/>
        </w:rPr>
        <w:t>○○○</w:t>
      </w:r>
    </w:p>
    <w:p w14:paraId="3CC652ED"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地</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址：</w:t>
      </w:r>
      <w:r w:rsidRPr="00F04BF0">
        <w:rPr>
          <w:rFonts w:ascii="Times New Roman" w:eastAsia="標楷體" w:hAnsi="Times New Roman" w:cs="Times New Roman" w:hint="eastAsia"/>
          <w:color w:val="000000" w:themeColor="text1"/>
          <w:sz w:val="28"/>
          <w:szCs w:val="28"/>
          <w:u w:val="single"/>
        </w:rPr>
        <w:t>○○○○○○○○○○○○○</w:t>
      </w:r>
    </w:p>
    <w:p w14:paraId="1F6822D8"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聯</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絡</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人：</w:t>
      </w:r>
      <w:r w:rsidRPr="00F04BF0">
        <w:rPr>
          <w:rFonts w:ascii="Times New Roman" w:eastAsia="標楷體" w:hAnsi="Times New Roman" w:cs="Times New Roman" w:hint="eastAsia"/>
          <w:color w:val="000000" w:themeColor="text1"/>
          <w:sz w:val="28"/>
          <w:szCs w:val="28"/>
          <w:u w:val="single"/>
        </w:rPr>
        <w:t>○○○</w:t>
      </w:r>
    </w:p>
    <w:p w14:paraId="790D7CA6"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聯</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絡</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地</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址：</w:t>
      </w:r>
      <w:r w:rsidRPr="00F04BF0">
        <w:rPr>
          <w:rFonts w:ascii="Times New Roman" w:eastAsia="標楷體" w:hAnsi="Times New Roman" w:cs="Times New Roman" w:hint="eastAsia"/>
          <w:color w:val="000000" w:themeColor="text1"/>
          <w:sz w:val="28"/>
          <w:szCs w:val="28"/>
          <w:u w:val="single"/>
        </w:rPr>
        <w:t>○○○○○○○○○○○○○</w:t>
      </w:r>
    </w:p>
    <w:p w14:paraId="1573F7C0"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聯</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絡</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電</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話：</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w:t>
      </w:r>
      <w:r w:rsidRPr="00F04BF0">
        <w:rPr>
          <w:rFonts w:ascii="Times New Roman" w:eastAsia="標楷體" w:hAnsi="Times New Roman" w:cs="Times New Roman" w:hint="eastAsia"/>
          <w:color w:val="000000" w:themeColor="text1"/>
          <w:sz w:val="28"/>
          <w:szCs w:val="28"/>
          <w:u w:val="single"/>
        </w:rPr>
        <w:t>○○</w:t>
      </w:r>
    </w:p>
    <w:p w14:paraId="1CF43594" w14:textId="77777777"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p>
    <w:p w14:paraId="5FB8246A" w14:textId="43C36862" w:rsidR="004A12F5" w:rsidRPr="00F04BF0" w:rsidRDefault="004A12F5" w:rsidP="004A12F5">
      <w:pPr>
        <w:spacing w:line="400" w:lineRule="exact"/>
        <w:jc w:val="both"/>
        <w:rPr>
          <w:rFonts w:ascii="Times New Roman" w:eastAsia="標楷體" w:hAnsi="Times New Roman" w:cs="Times New Roman"/>
          <w:color w:val="000000" w:themeColor="text1"/>
          <w:sz w:val="28"/>
          <w:szCs w:val="28"/>
        </w:rPr>
      </w:pPr>
      <w:r w:rsidRPr="00F04BF0">
        <w:rPr>
          <w:rFonts w:ascii="Times New Roman" w:eastAsia="標楷體" w:hAnsi="Times New Roman" w:cs="Times New Roman"/>
          <w:color w:val="000000" w:themeColor="text1"/>
          <w:sz w:val="28"/>
          <w:szCs w:val="28"/>
        </w:rPr>
        <w:t>中</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華</w:t>
      </w:r>
      <w:r w:rsidRPr="00F04BF0">
        <w:rPr>
          <w:rFonts w:ascii="Times New Roman" w:eastAsia="標楷體" w:hAnsi="Times New Roman" w:cs="Times New Roman" w:hint="eastAsia"/>
          <w:color w:val="000000" w:themeColor="text1"/>
          <w:sz w:val="28"/>
          <w:szCs w:val="28"/>
        </w:rPr>
        <w:t xml:space="preserve">  </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民</w:t>
      </w:r>
      <w:r w:rsidRPr="00F04BF0">
        <w:rPr>
          <w:rFonts w:ascii="Times New Roman" w:eastAsia="標楷體" w:hAnsi="Times New Roman" w:cs="Times New Roman" w:hint="eastAsia"/>
          <w:color w:val="000000" w:themeColor="text1"/>
          <w:sz w:val="28"/>
          <w:szCs w:val="28"/>
        </w:rPr>
        <w:t xml:space="preserve">  </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國</w:t>
      </w:r>
      <w:r w:rsidRPr="00F04BF0">
        <w:rPr>
          <w:rFonts w:ascii="Times New Roman" w:eastAsia="標楷體" w:hAnsi="Times New Roman" w:cs="Times New Roman"/>
          <w:color w:val="000000" w:themeColor="text1"/>
          <w:sz w:val="28"/>
          <w:szCs w:val="28"/>
        </w:rPr>
        <w:t xml:space="preserve">      1</w:t>
      </w:r>
      <w:r w:rsidRPr="00F04BF0">
        <w:rPr>
          <w:rFonts w:ascii="Times New Roman" w:eastAsia="標楷體" w:hAnsi="Times New Roman" w:cs="Times New Roman" w:hint="eastAsia"/>
          <w:color w:val="000000" w:themeColor="text1"/>
          <w:sz w:val="28"/>
          <w:szCs w:val="28"/>
        </w:rPr>
        <w:t>1</w:t>
      </w:r>
      <w:r w:rsidR="00A17940">
        <w:rPr>
          <w:rFonts w:ascii="Times New Roman" w:eastAsia="標楷體" w:hAnsi="Times New Roman" w:cs="Times New Roman" w:hint="eastAsia"/>
          <w:color w:val="000000" w:themeColor="text1"/>
          <w:sz w:val="28"/>
          <w:szCs w:val="28"/>
        </w:rPr>
        <w:t>2</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年</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color w:val="000000" w:themeColor="text1"/>
          <w:sz w:val="28"/>
          <w:szCs w:val="28"/>
        </w:rPr>
        <w:t>月</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hint="eastAsia"/>
          <w:color w:val="000000" w:themeColor="text1"/>
          <w:sz w:val="28"/>
          <w:szCs w:val="28"/>
          <w:u w:val="single"/>
        </w:rPr>
        <w:t>○○</w:t>
      </w:r>
      <w:r w:rsidRPr="00F04BF0">
        <w:rPr>
          <w:rFonts w:ascii="Times New Roman" w:eastAsia="標楷體" w:hAnsi="Times New Roman" w:cs="Times New Roman" w:hint="eastAsia"/>
          <w:color w:val="000000" w:themeColor="text1"/>
          <w:sz w:val="28"/>
          <w:szCs w:val="28"/>
        </w:rPr>
        <w:t xml:space="preserve"> </w:t>
      </w:r>
      <w:r w:rsidRPr="00F04BF0">
        <w:rPr>
          <w:rFonts w:ascii="Times New Roman" w:eastAsia="標楷體" w:hAnsi="Times New Roman" w:cs="Times New Roman"/>
          <w:color w:val="000000" w:themeColor="text1"/>
          <w:sz w:val="28"/>
          <w:szCs w:val="28"/>
        </w:rPr>
        <w:t xml:space="preserve">   </w:t>
      </w:r>
      <w:r w:rsidRPr="00F04BF0">
        <w:rPr>
          <w:rFonts w:ascii="Times New Roman" w:eastAsia="標楷體" w:hAnsi="Times New Roman" w:cs="Times New Roman" w:hint="eastAsia"/>
          <w:color w:val="000000" w:themeColor="text1"/>
          <w:sz w:val="28"/>
          <w:szCs w:val="28"/>
        </w:rPr>
        <w:t>日</w:t>
      </w:r>
    </w:p>
    <w:p w14:paraId="5B2E4F3A" w14:textId="77777777" w:rsidR="00A141C8" w:rsidRPr="00F04BF0" w:rsidRDefault="00572070">
      <w:pPr>
        <w:rPr>
          <w:color w:val="000000" w:themeColor="text1"/>
        </w:rPr>
      </w:pPr>
    </w:p>
    <w:sectPr w:rsidR="00A141C8" w:rsidRPr="00F04BF0" w:rsidSect="00181137">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B82FD" w14:textId="77777777" w:rsidR="00572070" w:rsidRDefault="00572070">
      <w:r>
        <w:separator/>
      </w:r>
    </w:p>
  </w:endnote>
  <w:endnote w:type="continuationSeparator" w:id="0">
    <w:p w14:paraId="256A627F" w14:textId="77777777" w:rsidR="00572070" w:rsidRDefault="0057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0933"/>
      <w:docPartObj>
        <w:docPartGallery w:val="Page Numbers (Bottom of Page)"/>
        <w:docPartUnique/>
      </w:docPartObj>
    </w:sdtPr>
    <w:sdtEndPr/>
    <w:sdtContent>
      <w:p w14:paraId="443084C8" w14:textId="77777777" w:rsidR="00160D4F" w:rsidRDefault="00E6377D">
        <w:pPr>
          <w:pStyle w:val="a4"/>
          <w:jc w:val="right"/>
        </w:pPr>
        <w:r>
          <w:fldChar w:fldCharType="begin"/>
        </w:r>
        <w:r>
          <w:instrText>PAGE   \* MERGEFORMAT</w:instrText>
        </w:r>
        <w:r>
          <w:fldChar w:fldCharType="separate"/>
        </w:r>
        <w:r w:rsidR="0040020A" w:rsidRPr="0040020A">
          <w:rPr>
            <w:noProof/>
            <w:lang w:val="zh-TW"/>
          </w:rPr>
          <w:t>2</w:t>
        </w:r>
        <w:r>
          <w:fldChar w:fldCharType="end"/>
        </w:r>
      </w:p>
    </w:sdtContent>
  </w:sdt>
  <w:p w14:paraId="1462B56A" w14:textId="77777777" w:rsidR="00160D4F" w:rsidRDefault="00572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D9FCB" w14:textId="77777777" w:rsidR="00572070" w:rsidRDefault="00572070">
      <w:r>
        <w:separator/>
      </w:r>
    </w:p>
  </w:footnote>
  <w:footnote w:type="continuationSeparator" w:id="0">
    <w:p w14:paraId="3A8DE972" w14:textId="77777777" w:rsidR="00572070" w:rsidRDefault="00572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5E"/>
    <w:multiLevelType w:val="hybridMultilevel"/>
    <w:tmpl w:val="500063CC"/>
    <w:lvl w:ilvl="0" w:tplc="08D088DE">
      <w:start w:val="1"/>
      <w:numFmt w:val="taiwaneseCountingThousand"/>
      <w:lvlText w:val="%1、"/>
      <w:lvlJc w:val="left"/>
      <w:pPr>
        <w:ind w:left="1713" w:hanging="720"/>
      </w:pPr>
      <w:rPr>
        <w:rFonts w:hint="default"/>
        <w:dstrike w:val="0"/>
        <w:color w:val="auto"/>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
    <w:nsid w:val="10DC7DA5"/>
    <w:multiLevelType w:val="hybridMultilevel"/>
    <w:tmpl w:val="89D89138"/>
    <w:lvl w:ilvl="0" w:tplc="9F52B144">
      <w:start w:val="1"/>
      <w:numFmt w:val="taiwaneseCountingThousand"/>
      <w:lvlText w:val="%1、"/>
      <w:lvlJc w:val="left"/>
      <w:pPr>
        <w:ind w:left="1860" w:hanging="720"/>
      </w:pPr>
      <w:rPr>
        <w:rFonts w:hint="default"/>
        <w:dstrike w:val="0"/>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
    <w:nsid w:val="1C24364A"/>
    <w:multiLevelType w:val="hybridMultilevel"/>
    <w:tmpl w:val="500063CC"/>
    <w:lvl w:ilvl="0" w:tplc="08D088DE">
      <w:start w:val="1"/>
      <w:numFmt w:val="taiwaneseCountingThousand"/>
      <w:lvlText w:val="%1、"/>
      <w:lvlJc w:val="left"/>
      <w:pPr>
        <w:ind w:left="1997" w:hanging="720"/>
      </w:pPr>
      <w:rPr>
        <w:rFonts w:hint="default"/>
        <w:dstrike w:val="0"/>
        <w:color w:val="auto"/>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
    <w:nsid w:val="1F0E159A"/>
    <w:multiLevelType w:val="hybridMultilevel"/>
    <w:tmpl w:val="B0925034"/>
    <w:lvl w:ilvl="0" w:tplc="002AC480">
      <w:start w:val="1"/>
      <w:numFmt w:val="taiwaneseCountingThousand"/>
      <w:lvlText w:val="(%1)"/>
      <w:lvlJc w:val="left"/>
      <w:pPr>
        <w:ind w:left="2539" w:hanging="480"/>
      </w:pPr>
      <w:rPr>
        <w:rFonts w:ascii="標楷體" w:eastAsia="標楷體" w:hAnsi="標楷體" w:hint="eastAsia"/>
        <w:dstrike w:val="0"/>
        <w:sz w:val="28"/>
        <w:szCs w:val="3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45EB3"/>
    <w:multiLevelType w:val="hybridMultilevel"/>
    <w:tmpl w:val="E9B8DF98"/>
    <w:lvl w:ilvl="0" w:tplc="DE2CC638">
      <w:start w:val="1"/>
      <w:numFmt w:val="taiwaneseCountingThousand"/>
      <w:lvlText w:val="(%1)"/>
      <w:lvlJc w:val="left"/>
      <w:pPr>
        <w:ind w:left="2059" w:hanging="480"/>
      </w:pPr>
      <w:rPr>
        <w:rFonts w:ascii="標楷體" w:eastAsia="標楷體" w:hAnsi="標楷體" w:hint="eastAsia"/>
        <w:sz w:val="32"/>
        <w:szCs w:val="40"/>
      </w:rPr>
    </w:lvl>
    <w:lvl w:ilvl="1" w:tplc="002AC480">
      <w:start w:val="1"/>
      <w:numFmt w:val="taiwaneseCountingThousand"/>
      <w:lvlText w:val="(%2)"/>
      <w:lvlJc w:val="left"/>
      <w:pPr>
        <w:ind w:left="2539" w:hanging="480"/>
      </w:pPr>
      <w:rPr>
        <w:rFonts w:ascii="標楷體" w:eastAsia="標楷體" w:hAnsi="標楷體" w:hint="eastAsia"/>
        <w:dstrike w:val="0"/>
        <w:sz w:val="28"/>
        <w:szCs w:val="36"/>
        <w:lang w:val="en-US"/>
      </w:rPr>
    </w:lvl>
    <w:lvl w:ilvl="2" w:tplc="A5F2B944">
      <w:start w:val="1"/>
      <w:numFmt w:val="decimal"/>
      <w:lvlText w:val="%3."/>
      <w:lvlJc w:val="left"/>
      <w:pPr>
        <w:ind w:left="2891" w:hanging="480"/>
      </w:pPr>
      <w:rPr>
        <w:dstrike w:val="0"/>
      </w:rPr>
    </w:lvl>
    <w:lvl w:ilvl="3" w:tplc="0409000F" w:tentative="1">
      <w:start w:val="1"/>
      <w:numFmt w:val="decimal"/>
      <w:lvlText w:val="%4."/>
      <w:lvlJc w:val="left"/>
      <w:pPr>
        <w:ind w:left="3499" w:hanging="480"/>
      </w:pPr>
    </w:lvl>
    <w:lvl w:ilvl="4" w:tplc="04090019" w:tentative="1">
      <w:start w:val="1"/>
      <w:numFmt w:val="ideographTraditional"/>
      <w:lvlText w:val="%5、"/>
      <w:lvlJc w:val="left"/>
      <w:pPr>
        <w:ind w:left="3979" w:hanging="480"/>
      </w:pPr>
    </w:lvl>
    <w:lvl w:ilvl="5" w:tplc="0409001B" w:tentative="1">
      <w:start w:val="1"/>
      <w:numFmt w:val="lowerRoman"/>
      <w:lvlText w:val="%6."/>
      <w:lvlJc w:val="right"/>
      <w:pPr>
        <w:ind w:left="4459" w:hanging="480"/>
      </w:pPr>
    </w:lvl>
    <w:lvl w:ilvl="6" w:tplc="0409000F" w:tentative="1">
      <w:start w:val="1"/>
      <w:numFmt w:val="decimal"/>
      <w:lvlText w:val="%7."/>
      <w:lvlJc w:val="left"/>
      <w:pPr>
        <w:ind w:left="4939" w:hanging="480"/>
      </w:pPr>
    </w:lvl>
    <w:lvl w:ilvl="7" w:tplc="04090019" w:tentative="1">
      <w:start w:val="1"/>
      <w:numFmt w:val="ideographTraditional"/>
      <w:lvlText w:val="%8、"/>
      <w:lvlJc w:val="left"/>
      <w:pPr>
        <w:ind w:left="5419" w:hanging="480"/>
      </w:pPr>
    </w:lvl>
    <w:lvl w:ilvl="8" w:tplc="0409001B" w:tentative="1">
      <w:start w:val="1"/>
      <w:numFmt w:val="lowerRoman"/>
      <w:lvlText w:val="%9."/>
      <w:lvlJc w:val="right"/>
      <w:pPr>
        <w:ind w:left="5899" w:hanging="480"/>
      </w:pPr>
    </w:lvl>
  </w:abstractNum>
  <w:abstractNum w:abstractNumId="5">
    <w:nsid w:val="499E6EF8"/>
    <w:multiLevelType w:val="hybridMultilevel"/>
    <w:tmpl w:val="89D89138"/>
    <w:lvl w:ilvl="0" w:tplc="9F52B144">
      <w:start w:val="1"/>
      <w:numFmt w:val="taiwaneseCountingThousand"/>
      <w:lvlText w:val="%1、"/>
      <w:lvlJc w:val="left"/>
      <w:pPr>
        <w:ind w:left="2564" w:hanging="720"/>
      </w:pPr>
      <w:rPr>
        <w:rFonts w:hint="default"/>
        <w:dstrike w:val="0"/>
      </w:rPr>
    </w:lvl>
    <w:lvl w:ilvl="1" w:tplc="055048AA">
      <w:start w:val="1"/>
      <w:numFmt w:val="taiwaneseCountingThousand"/>
      <w:lvlText w:val="(%2)"/>
      <w:lvlJc w:val="left"/>
      <w:pPr>
        <w:ind w:left="4589" w:hanging="564"/>
      </w:pPr>
      <w:rPr>
        <w:rFonts w:ascii="標楷體" w:hAnsi="標楷體" w:hint="default"/>
      </w:r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6">
    <w:nsid w:val="4B541ACF"/>
    <w:multiLevelType w:val="hybridMultilevel"/>
    <w:tmpl w:val="F61ACE22"/>
    <w:lvl w:ilvl="0" w:tplc="6A1ADC7A">
      <w:start w:val="1"/>
      <w:numFmt w:val="taiwaneseCountingThousand"/>
      <w:lvlText w:val="%1、"/>
      <w:lvlJc w:val="left"/>
      <w:pPr>
        <w:ind w:left="1713" w:hanging="720"/>
      </w:pPr>
      <w:rPr>
        <w:rFonts w:hint="default"/>
        <w:dstrike w:val="0"/>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nsid w:val="5B7E291C"/>
    <w:multiLevelType w:val="hybridMultilevel"/>
    <w:tmpl w:val="500063CC"/>
    <w:lvl w:ilvl="0" w:tplc="08D088DE">
      <w:start w:val="1"/>
      <w:numFmt w:val="taiwaneseCountingThousand"/>
      <w:lvlText w:val="%1、"/>
      <w:lvlJc w:val="left"/>
      <w:pPr>
        <w:ind w:left="1997" w:hanging="720"/>
      </w:pPr>
      <w:rPr>
        <w:rFonts w:hint="default"/>
        <w:dstrike w:val="0"/>
        <w:color w:val="auto"/>
      </w:rPr>
    </w:lvl>
    <w:lvl w:ilvl="1" w:tplc="055048AA">
      <w:start w:val="1"/>
      <w:numFmt w:val="taiwaneseCountingThousand"/>
      <w:lvlText w:val="(%2)"/>
      <w:lvlJc w:val="left"/>
      <w:pPr>
        <w:ind w:left="2184" w:hanging="564"/>
      </w:pPr>
      <w:rPr>
        <w:rFonts w:ascii="標楷體" w:hAnsi="標楷體" w:hint="default"/>
      </w:r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8">
    <w:nsid w:val="5EFB0987"/>
    <w:multiLevelType w:val="hybridMultilevel"/>
    <w:tmpl w:val="1A0A75E0"/>
    <w:lvl w:ilvl="0" w:tplc="9426F908">
      <w:start w:val="1"/>
      <w:numFmt w:val="taiwaneseCountingThousand"/>
      <w:lvlText w:val="%1、"/>
      <w:lvlJc w:val="left"/>
      <w:pPr>
        <w:ind w:left="5115" w:hanging="720"/>
      </w:pPr>
      <w:rPr>
        <w:rFonts w:hint="default"/>
        <w:dstrike w:val="0"/>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6B072C0A"/>
    <w:multiLevelType w:val="hybridMultilevel"/>
    <w:tmpl w:val="1DF6E242"/>
    <w:lvl w:ilvl="0" w:tplc="8A3E02A8">
      <w:start w:val="1"/>
      <w:numFmt w:val="decimal"/>
      <w:lvlText w:val="第%1條"/>
      <w:lvlJc w:val="left"/>
      <w:pPr>
        <w:ind w:left="870" w:hanging="870"/>
      </w:pPr>
      <w:rPr>
        <w:rFonts w:hint="default"/>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0">
    <w:nsid w:val="73FA076B"/>
    <w:multiLevelType w:val="hybridMultilevel"/>
    <w:tmpl w:val="89D89138"/>
    <w:lvl w:ilvl="0" w:tplc="9F52B144">
      <w:start w:val="1"/>
      <w:numFmt w:val="taiwaneseCountingThousand"/>
      <w:lvlText w:val="%1、"/>
      <w:lvlJc w:val="left"/>
      <w:pPr>
        <w:ind w:left="1713" w:hanging="720"/>
      </w:pPr>
      <w:rPr>
        <w:rFonts w:hint="default"/>
        <w:dstrike w:val="0"/>
      </w:rPr>
    </w:lvl>
    <w:lvl w:ilvl="1" w:tplc="055048AA">
      <w:start w:val="1"/>
      <w:numFmt w:val="taiwaneseCountingThousand"/>
      <w:lvlText w:val="(%2)"/>
      <w:lvlJc w:val="left"/>
      <w:pPr>
        <w:ind w:left="2037" w:hanging="564"/>
      </w:pPr>
      <w:rPr>
        <w:rFonts w:ascii="標楷體" w:hAnsi="標楷體"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2"/>
  </w:num>
  <w:num w:numId="2">
    <w:abstractNumId w:val="9"/>
  </w:num>
  <w:num w:numId="3">
    <w:abstractNumId w:val="4"/>
  </w:num>
  <w:num w:numId="4">
    <w:abstractNumId w:val="5"/>
  </w:num>
  <w:num w:numId="5">
    <w:abstractNumId w:val="8"/>
  </w:num>
  <w:num w:numId="6">
    <w:abstractNumId w:val="6"/>
  </w:num>
  <w:num w:numId="7">
    <w:abstractNumId w:val="7"/>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5"/>
    <w:rsid w:val="0011056A"/>
    <w:rsid w:val="001B7D54"/>
    <w:rsid w:val="002513F4"/>
    <w:rsid w:val="00347444"/>
    <w:rsid w:val="003E55B1"/>
    <w:rsid w:val="0040020A"/>
    <w:rsid w:val="004968A3"/>
    <w:rsid w:val="004A12F5"/>
    <w:rsid w:val="00572070"/>
    <w:rsid w:val="00575DE2"/>
    <w:rsid w:val="005F4738"/>
    <w:rsid w:val="006A3656"/>
    <w:rsid w:val="006C265C"/>
    <w:rsid w:val="00825697"/>
    <w:rsid w:val="0086654D"/>
    <w:rsid w:val="00866967"/>
    <w:rsid w:val="00892722"/>
    <w:rsid w:val="008D0E70"/>
    <w:rsid w:val="009D162C"/>
    <w:rsid w:val="00A17940"/>
    <w:rsid w:val="00A3555A"/>
    <w:rsid w:val="00A535EF"/>
    <w:rsid w:val="00AB16FB"/>
    <w:rsid w:val="00C362C0"/>
    <w:rsid w:val="00E3454C"/>
    <w:rsid w:val="00E6377D"/>
    <w:rsid w:val="00EC6D9C"/>
    <w:rsid w:val="00F04BF0"/>
    <w:rsid w:val="00FD78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2F5"/>
    <w:pPr>
      <w:ind w:leftChars="200" w:left="480"/>
    </w:pPr>
  </w:style>
  <w:style w:type="paragraph" w:styleId="a4">
    <w:name w:val="footer"/>
    <w:basedOn w:val="a"/>
    <w:link w:val="a5"/>
    <w:uiPriority w:val="99"/>
    <w:unhideWhenUsed/>
    <w:rsid w:val="004A12F5"/>
    <w:pPr>
      <w:tabs>
        <w:tab w:val="center" w:pos="4153"/>
        <w:tab w:val="right" w:pos="8306"/>
      </w:tabs>
      <w:snapToGrid w:val="0"/>
    </w:pPr>
    <w:rPr>
      <w:sz w:val="20"/>
      <w:szCs w:val="20"/>
    </w:rPr>
  </w:style>
  <w:style w:type="character" w:customStyle="1" w:styleId="a5">
    <w:name w:val="頁尾 字元"/>
    <w:basedOn w:val="a0"/>
    <w:link w:val="a4"/>
    <w:uiPriority w:val="99"/>
    <w:rsid w:val="004A12F5"/>
    <w:rPr>
      <w:sz w:val="20"/>
      <w:szCs w:val="20"/>
    </w:rPr>
  </w:style>
  <w:style w:type="character" w:styleId="a6">
    <w:name w:val="annotation reference"/>
    <w:basedOn w:val="a0"/>
    <w:uiPriority w:val="99"/>
    <w:semiHidden/>
    <w:unhideWhenUsed/>
    <w:rsid w:val="004A12F5"/>
    <w:rPr>
      <w:sz w:val="18"/>
      <w:szCs w:val="18"/>
    </w:rPr>
  </w:style>
  <w:style w:type="paragraph" w:styleId="a7">
    <w:name w:val="annotation text"/>
    <w:basedOn w:val="a"/>
    <w:link w:val="a8"/>
    <w:uiPriority w:val="99"/>
    <w:semiHidden/>
    <w:unhideWhenUsed/>
    <w:rsid w:val="004A12F5"/>
  </w:style>
  <w:style w:type="character" w:customStyle="1" w:styleId="a8">
    <w:name w:val="註解文字 字元"/>
    <w:basedOn w:val="a0"/>
    <w:link w:val="a7"/>
    <w:uiPriority w:val="99"/>
    <w:semiHidden/>
    <w:rsid w:val="004A12F5"/>
  </w:style>
  <w:style w:type="paragraph" w:styleId="a9">
    <w:name w:val="header"/>
    <w:basedOn w:val="a"/>
    <w:link w:val="aa"/>
    <w:uiPriority w:val="99"/>
    <w:unhideWhenUsed/>
    <w:rsid w:val="00EC6D9C"/>
    <w:pPr>
      <w:tabs>
        <w:tab w:val="center" w:pos="4153"/>
        <w:tab w:val="right" w:pos="8306"/>
      </w:tabs>
      <w:snapToGrid w:val="0"/>
    </w:pPr>
    <w:rPr>
      <w:sz w:val="20"/>
      <w:szCs w:val="20"/>
    </w:rPr>
  </w:style>
  <w:style w:type="character" w:customStyle="1" w:styleId="aa">
    <w:name w:val="頁首 字元"/>
    <w:basedOn w:val="a0"/>
    <w:link w:val="a9"/>
    <w:uiPriority w:val="99"/>
    <w:rsid w:val="00EC6D9C"/>
    <w:rPr>
      <w:sz w:val="20"/>
      <w:szCs w:val="20"/>
    </w:rPr>
  </w:style>
  <w:style w:type="paragraph" w:styleId="ab">
    <w:name w:val="Revision"/>
    <w:hidden/>
    <w:uiPriority w:val="99"/>
    <w:semiHidden/>
    <w:rsid w:val="00866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2F5"/>
    <w:pPr>
      <w:ind w:leftChars="200" w:left="480"/>
    </w:pPr>
  </w:style>
  <w:style w:type="paragraph" w:styleId="a4">
    <w:name w:val="footer"/>
    <w:basedOn w:val="a"/>
    <w:link w:val="a5"/>
    <w:uiPriority w:val="99"/>
    <w:unhideWhenUsed/>
    <w:rsid w:val="004A12F5"/>
    <w:pPr>
      <w:tabs>
        <w:tab w:val="center" w:pos="4153"/>
        <w:tab w:val="right" w:pos="8306"/>
      </w:tabs>
      <w:snapToGrid w:val="0"/>
    </w:pPr>
    <w:rPr>
      <w:sz w:val="20"/>
      <w:szCs w:val="20"/>
    </w:rPr>
  </w:style>
  <w:style w:type="character" w:customStyle="1" w:styleId="a5">
    <w:name w:val="頁尾 字元"/>
    <w:basedOn w:val="a0"/>
    <w:link w:val="a4"/>
    <w:uiPriority w:val="99"/>
    <w:rsid w:val="004A12F5"/>
    <w:rPr>
      <w:sz w:val="20"/>
      <w:szCs w:val="20"/>
    </w:rPr>
  </w:style>
  <w:style w:type="character" w:styleId="a6">
    <w:name w:val="annotation reference"/>
    <w:basedOn w:val="a0"/>
    <w:uiPriority w:val="99"/>
    <w:semiHidden/>
    <w:unhideWhenUsed/>
    <w:rsid w:val="004A12F5"/>
    <w:rPr>
      <w:sz w:val="18"/>
      <w:szCs w:val="18"/>
    </w:rPr>
  </w:style>
  <w:style w:type="paragraph" w:styleId="a7">
    <w:name w:val="annotation text"/>
    <w:basedOn w:val="a"/>
    <w:link w:val="a8"/>
    <w:uiPriority w:val="99"/>
    <w:semiHidden/>
    <w:unhideWhenUsed/>
    <w:rsid w:val="004A12F5"/>
  </w:style>
  <w:style w:type="character" w:customStyle="1" w:styleId="a8">
    <w:name w:val="註解文字 字元"/>
    <w:basedOn w:val="a0"/>
    <w:link w:val="a7"/>
    <w:uiPriority w:val="99"/>
    <w:semiHidden/>
    <w:rsid w:val="004A12F5"/>
  </w:style>
  <w:style w:type="paragraph" w:styleId="a9">
    <w:name w:val="header"/>
    <w:basedOn w:val="a"/>
    <w:link w:val="aa"/>
    <w:uiPriority w:val="99"/>
    <w:unhideWhenUsed/>
    <w:rsid w:val="00EC6D9C"/>
    <w:pPr>
      <w:tabs>
        <w:tab w:val="center" w:pos="4153"/>
        <w:tab w:val="right" w:pos="8306"/>
      </w:tabs>
      <w:snapToGrid w:val="0"/>
    </w:pPr>
    <w:rPr>
      <w:sz w:val="20"/>
      <w:szCs w:val="20"/>
    </w:rPr>
  </w:style>
  <w:style w:type="character" w:customStyle="1" w:styleId="aa">
    <w:name w:val="頁首 字元"/>
    <w:basedOn w:val="a0"/>
    <w:link w:val="a9"/>
    <w:uiPriority w:val="99"/>
    <w:rsid w:val="00EC6D9C"/>
    <w:rPr>
      <w:sz w:val="20"/>
      <w:szCs w:val="20"/>
    </w:rPr>
  </w:style>
  <w:style w:type="paragraph" w:styleId="ab">
    <w:name w:val="Revision"/>
    <w:hidden/>
    <w:uiPriority w:val="99"/>
    <w:semiHidden/>
    <w:rsid w:val="0086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璿 彭</dc:creator>
  <cp:lastModifiedBy>張瑋麟</cp:lastModifiedBy>
  <cp:revision>2</cp:revision>
  <dcterms:created xsi:type="dcterms:W3CDTF">2023-04-26T05:29:00Z</dcterms:created>
  <dcterms:modified xsi:type="dcterms:W3CDTF">2023-04-26T05:29:00Z</dcterms:modified>
</cp:coreProperties>
</file>