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391C" w14:textId="2766FAE3" w:rsidR="0020477F" w:rsidRPr="00E13D7B" w:rsidRDefault="00F34B94" w:rsidP="0020477F">
      <w:pPr>
        <w:pStyle w:val="Default"/>
        <w:rPr>
          <w:rFonts w:hAnsi="標楷體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</w:t>
      </w:r>
      <w:r w:rsidR="00C9272F" w:rsidRPr="00E13D7B">
        <w:rPr>
          <w:rFonts w:hAnsi="標楷體" w:hint="eastAsia"/>
          <w:b/>
          <w:sz w:val="32"/>
          <w:szCs w:val="32"/>
        </w:rPr>
        <w:t>「</w:t>
      </w:r>
      <w:r w:rsidR="00E13D7B" w:rsidRPr="00E13D7B">
        <w:rPr>
          <w:rFonts w:hAnsi="標楷體" w:hint="eastAsia"/>
          <w:b/>
          <w:sz w:val="32"/>
          <w:szCs w:val="32"/>
        </w:rPr>
        <w:t>11</w:t>
      </w:r>
      <w:r w:rsidR="009E736B">
        <w:rPr>
          <w:rFonts w:hAnsi="標楷體"/>
          <w:b/>
          <w:sz w:val="32"/>
          <w:szCs w:val="32"/>
        </w:rPr>
        <w:t>4</w:t>
      </w:r>
      <w:r w:rsidR="00E13D7B" w:rsidRPr="00E13D7B">
        <w:rPr>
          <w:rFonts w:hAnsi="標楷體" w:hint="eastAsia"/>
          <w:b/>
          <w:sz w:val="32"/>
          <w:szCs w:val="32"/>
        </w:rPr>
        <w:t>年第</w:t>
      </w:r>
      <w:r w:rsidR="000336A9">
        <w:rPr>
          <w:rFonts w:eastAsia="SimSun" w:hAnsi="標楷體"/>
          <w:b/>
          <w:sz w:val="32"/>
          <w:szCs w:val="32"/>
          <w:lang w:eastAsia="zh-CN"/>
        </w:rPr>
        <w:t>2</w:t>
      </w:r>
      <w:r w:rsidR="00E13D7B" w:rsidRPr="00E13D7B">
        <w:rPr>
          <w:rFonts w:hAnsi="標楷體" w:hint="eastAsia"/>
          <w:b/>
          <w:sz w:val="32"/>
          <w:szCs w:val="32"/>
        </w:rPr>
        <w:t>次</w:t>
      </w:r>
      <w:r w:rsidR="00940BD0" w:rsidRPr="00E13D7B">
        <w:rPr>
          <w:rFonts w:hAnsi="標楷體" w:hint="eastAsia"/>
          <w:b/>
          <w:sz w:val="32"/>
          <w:szCs w:val="32"/>
        </w:rPr>
        <w:t>苗栗縣古蹟歷史建築紀念建築聚落建築群審議會</w:t>
      </w:r>
      <w:r w:rsidR="00B85068" w:rsidRPr="00E13D7B">
        <w:rPr>
          <w:rFonts w:hAnsi="標楷體" w:hint="eastAsia"/>
          <w:b/>
          <w:sz w:val="32"/>
          <w:szCs w:val="32"/>
        </w:rPr>
        <w:t>」</w:t>
      </w:r>
      <w:r w:rsidR="0020477F" w:rsidRPr="00E13D7B">
        <w:rPr>
          <w:rFonts w:hAnsi="標楷體" w:hint="eastAsia"/>
          <w:b/>
          <w:sz w:val="32"/>
          <w:szCs w:val="32"/>
        </w:rPr>
        <w:t>旁聽注意事項</w:t>
      </w:r>
      <w:r w:rsidR="0020477F" w:rsidRPr="00E13D7B">
        <w:rPr>
          <w:rFonts w:hAnsi="標楷體"/>
          <w:b/>
          <w:sz w:val="32"/>
          <w:szCs w:val="32"/>
        </w:rPr>
        <w:t xml:space="preserve"> </w:t>
      </w:r>
    </w:p>
    <w:p w14:paraId="43CDCECC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一、旁聽人員應依下列規定辦理：</w:t>
      </w:r>
      <w:r>
        <w:rPr>
          <w:sz w:val="28"/>
          <w:szCs w:val="28"/>
        </w:rPr>
        <w:t xml:space="preserve"> </w:t>
      </w:r>
    </w:p>
    <w:p w14:paraId="49834A0A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（一）請依本局</w:t>
      </w:r>
      <w:r w:rsidR="002D6783">
        <w:rPr>
          <w:rFonts w:hint="eastAsia"/>
          <w:sz w:val="28"/>
          <w:szCs w:val="28"/>
        </w:rPr>
        <w:t>官網公布時間提出申請，以便安排座次，逾時提出者，本局</w:t>
      </w:r>
      <w:r>
        <w:rPr>
          <w:rFonts w:hint="eastAsia"/>
          <w:sz w:val="28"/>
          <w:szCs w:val="28"/>
        </w:rPr>
        <w:t>得不受理。</w:t>
      </w:r>
      <w:r>
        <w:rPr>
          <w:sz w:val="28"/>
          <w:szCs w:val="28"/>
        </w:rPr>
        <w:t xml:space="preserve"> </w:t>
      </w:r>
    </w:p>
    <w:p w14:paraId="4CBC4AFB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（二）本會議之審議案件無法於第一次會議完成決議時，其後舉行之同項會議不再受理旁聽人員登記發言。但旁聽人員仍得旁聽，如有意見得以書面表達。</w:t>
      </w:r>
      <w:r>
        <w:rPr>
          <w:sz w:val="28"/>
          <w:szCs w:val="28"/>
        </w:rPr>
        <w:t xml:space="preserve"> </w:t>
      </w:r>
    </w:p>
    <w:p w14:paraId="6E9567DB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（三）每人表達意見以三分鐘為原則；同一審議案件表達意見之總時間，以三十分鐘為原則。但主席得視會議情形調整發言時間。</w:t>
      </w:r>
      <w:r>
        <w:rPr>
          <w:sz w:val="28"/>
          <w:szCs w:val="28"/>
        </w:rPr>
        <w:t xml:space="preserve"> </w:t>
      </w:r>
    </w:p>
    <w:p w14:paraId="74BE333E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（四）意見表達應就本會議之審議案件為之；與審議案件無關意見，本局得記明於會議紀錄，會議時不予處理或回應。</w:t>
      </w:r>
      <w:r>
        <w:rPr>
          <w:sz w:val="28"/>
          <w:szCs w:val="28"/>
        </w:rPr>
        <w:t xml:space="preserve"> </w:t>
      </w:r>
    </w:p>
    <w:p w14:paraId="3FC0C6F0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（五）登記發言之旁聽人員，未及於會場表達意見者，得另提書面意見送達本局。</w:t>
      </w:r>
      <w:r>
        <w:rPr>
          <w:sz w:val="28"/>
          <w:szCs w:val="28"/>
        </w:rPr>
        <w:t xml:space="preserve"> </w:t>
      </w:r>
    </w:p>
    <w:p w14:paraId="619CB0F0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二、旁聽人員應遵守下列事項：</w:t>
      </w:r>
      <w:r>
        <w:rPr>
          <w:sz w:val="28"/>
          <w:szCs w:val="28"/>
        </w:rPr>
        <w:t xml:space="preserve"> </w:t>
      </w:r>
    </w:p>
    <w:p w14:paraId="533CD987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（一）禁止攜帶廣播設備、棍棒、器械、化學製劑及其他危險物品。</w:t>
      </w:r>
      <w:r>
        <w:rPr>
          <w:sz w:val="28"/>
          <w:szCs w:val="28"/>
        </w:rPr>
        <w:t xml:space="preserve"> </w:t>
      </w:r>
    </w:p>
    <w:p w14:paraId="6071F0EC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（二）不得於會場內大聲喧鬧、鼓譟或其他干擾本會議進行之行為。</w:t>
      </w:r>
      <w:r>
        <w:rPr>
          <w:sz w:val="28"/>
          <w:szCs w:val="28"/>
        </w:rPr>
        <w:t xml:space="preserve"> </w:t>
      </w:r>
    </w:p>
    <w:p w14:paraId="0E34889F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（三）不得於會議進行中攝影、錄影或錄音。但經全體出席委員同意者，不在此限。</w:t>
      </w:r>
      <w:r>
        <w:rPr>
          <w:sz w:val="28"/>
          <w:szCs w:val="28"/>
        </w:rPr>
        <w:t xml:space="preserve"> </w:t>
      </w:r>
    </w:p>
    <w:p w14:paraId="1069EB0B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（四）依本局工作人員安排之發言順序及時間於會場表達意見，並提供該意見之書面資料。</w:t>
      </w:r>
      <w:r>
        <w:rPr>
          <w:sz w:val="28"/>
          <w:szCs w:val="28"/>
        </w:rPr>
        <w:t xml:space="preserve"> </w:t>
      </w:r>
    </w:p>
    <w:p w14:paraId="4A6AD013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（五）本會議進行委員討論前，旁聽之人員、</w:t>
      </w:r>
      <w:proofErr w:type="gramStart"/>
      <w:r>
        <w:rPr>
          <w:rFonts w:hint="eastAsia"/>
          <w:sz w:val="28"/>
          <w:szCs w:val="28"/>
        </w:rPr>
        <w:t>團體均應離開</w:t>
      </w:r>
      <w:proofErr w:type="gramEnd"/>
      <w:r>
        <w:rPr>
          <w:rFonts w:hint="eastAsia"/>
          <w:sz w:val="28"/>
          <w:szCs w:val="28"/>
        </w:rPr>
        <w:t>會場。但經全體出席委員同意者，不在此限。</w:t>
      </w:r>
      <w:r>
        <w:rPr>
          <w:sz w:val="28"/>
          <w:szCs w:val="28"/>
        </w:rPr>
        <w:t xml:space="preserve"> </w:t>
      </w:r>
    </w:p>
    <w:p w14:paraId="7EBD42E3" w14:textId="77777777" w:rsidR="0020477F" w:rsidRDefault="0020477F" w:rsidP="0020477F">
      <w:pPr>
        <w:pStyle w:val="Default"/>
        <w:ind w:leftChars="-1" w:left="846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（六）本局工作人員為製作會議紀錄之需要，得要求發言者提供發言書面內容，或經其同意由作業單位代為摘要彙整發言內容。</w:t>
      </w:r>
      <w:r>
        <w:rPr>
          <w:sz w:val="28"/>
          <w:szCs w:val="28"/>
        </w:rPr>
        <w:t xml:space="preserve"> </w:t>
      </w:r>
    </w:p>
    <w:p w14:paraId="3DBC0470" w14:textId="77777777" w:rsidR="00CF1B91" w:rsidRPr="0020477F" w:rsidRDefault="0020477F" w:rsidP="0020477F">
      <w:pPr>
        <w:ind w:left="566" w:hangingChars="202" w:hanging="566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20477F">
        <w:rPr>
          <w:rFonts w:ascii="標楷體" w:eastAsia="標楷體" w:cs="標楷體" w:hint="eastAsia"/>
          <w:color w:val="000000"/>
          <w:kern w:val="0"/>
          <w:sz w:val="28"/>
          <w:szCs w:val="28"/>
        </w:rPr>
        <w:t>三、旁聽人員違反上述規定、妨礙會議秩序或其他不當行為者，主席得終止其旁聽，命</w:t>
      </w:r>
      <w:r w:rsidRPr="0020477F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其離開會場。</w:t>
      </w:r>
    </w:p>
    <w:sectPr w:rsidR="00CF1B91" w:rsidRPr="0020477F" w:rsidSect="002047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B35B" w14:textId="77777777" w:rsidR="00CB14A6" w:rsidRDefault="00CB14A6" w:rsidP="00C84FCE">
      <w:r>
        <w:separator/>
      </w:r>
    </w:p>
  </w:endnote>
  <w:endnote w:type="continuationSeparator" w:id="0">
    <w:p w14:paraId="4C0D25B7" w14:textId="77777777" w:rsidR="00CB14A6" w:rsidRDefault="00CB14A6" w:rsidP="00C8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D21E" w14:textId="77777777" w:rsidR="00CB14A6" w:rsidRDefault="00CB14A6" w:rsidP="00C84FCE">
      <w:r>
        <w:separator/>
      </w:r>
    </w:p>
  </w:footnote>
  <w:footnote w:type="continuationSeparator" w:id="0">
    <w:p w14:paraId="74A09178" w14:textId="77777777" w:rsidR="00CB14A6" w:rsidRDefault="00CB14A6" w:rsidP="00C84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7F"/>
    <w:rsid w:val="000336A9"/>
    <w:rsid w:val="0014692C"/>
    <w:rsid w:val="001647BA"/>
    <w:rsid w:val="0020477F"/>
    <w:rsid w:val="00271821"/>
    <w:rsid w:val="00273ECE"/>
    <w:rsid w:val="002D6783"/>
    <w:rsid w:val="003C0F35"/>
    <w:rsid w:val="004360B8"/>
    <w:rsid w:val="00491731"/>
    <w:rsid w:val="004B3522"/>
    <w:rsid w:val="007F3FC1"/>
    <w:rsid w:val="0081755F"/>
    <w:rsid w:val="009002A2"/>
    <w:rsid w:val="00940BD0"/>
    <w:rsid w:val="00991205"/>
    <w:rsid w:val="009D4838"/>
    <w:rsid w:val="009E736B"/>
    <w:rsid w:val="00A02645"/>
    <w:rsid w:val="00A65914"/>
    <w:rsid w:val="00A72A36"/>
    <w:rsid w:val="00B85068"/>
    <w:rsid w:val="00C84FCE"/>
    <w:rsid w:val="00C9272F"/>
    <w:rsid w:val="00CB14A6"/>
    <w:rsid w:val="00CB327C"/>
    <w:rsid w:val="00D8067A"/>
    <w:rsid w:val="00E13D7B"/>
    <w:rsid w:val="00E43D40"/>
    <w:rsid w:val="00F05F5C"/>
    <w:rsid w:val="00F34B94"/>
    <w:rsid w:val="00F41069"/>
    <w:rsid w:val="00F571E2"/>
    <w:rsid w:val="00FE68C9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72417"/>
  <w15:docId w15:val="{B6CAEAE4-1EAE-4AFF-81F6-462B413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7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84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4F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4F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陳雪柔</dc:creator>
  <cp:lastModifiedBy>王啟寧</cp:lastModifiedBy>
  <cp:revision>15</cp:revision>
  <cp:lastPrinted>2020-08-10T02:44:00Z</cp:lastPrinted>
  <dcterms:created xsi:type="dcterms:W3CDTF">2020-01-03T09:34:00Z</dcterms:created>
  <dcterms:modified xsi:type="dcterms:W3CDTF">2025-12-12T00:09:00Z</dcterms:modified>
</cp:coreProperties>
</file>